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B87" w:rsidRDefault="0003549E" w:rsidP="005123B6">
      <w:pPr>
        <w:pStyle w:val="ParagraphStyle"/>
        <w:spacing w:after="0" w:line="233" w:lineRule="auto"/>
        <w:contextualSpacing/>
        <w:jc w:val="center"/>
        <w:rPr>
          <w:rFonts w:ascii="Times New Roman" w:hAnsi="Times New Roman" w:cs="Times New Roman"/>
          <w:b/>
          <w:bCs/>
          <w:caps/>
          <w:sz w:val="28"/>
          <w:szCs w:val="28"/>
        </w:rPr>
      </w:pPr>
      <w:r w:rsidRPr="00EF5F87">
        <w:rPr>
          <w:rFonts w:ascii="Times New Roman" w:hAnsi="Times New Roman" w:cs="Times New Roman"/>
          <w:b/>
          <w:bCs/>
          <w:caps/>
          <w:sz w:val="28"/>
          <w:szCs w:val="28"/>
        </w:rPr>
        <w:t>пОЯСНИТЕЛЬНАЯ ЗАПИСКА</w:t>
      </w:r>
    </w:p>
    <w:p w:rsidR="00CC3ACC" w:rsidRPr="00EF5F87" w:rsidRDefault="00CC3ACC" w:rsidP="005123B6">
      <w:pPr>
        <w:pStyle w:val="ParagraphStyle"/>
        <w:spacing w:after="0" w:line="233" w:lineRule="auto"/>
        <w:contextualSpacing/>
        <w:jc w:val="center"/>
        <w:rPr>
          <w:rFonts w:ascii="Times New Roman" w:hAnsi="Times New Roman" w:cs="Times New Roman"/>
          <w:b/>
          <w:bCs/>
          <w:caps/>
          <w:sz w:val="28"/>
          <w:szCs w:val="28"/>
        </w:rPr>
      </w:pPr>
    </w:p>
    <w:p w:rsidR="005F1DAD" w:rsidRDefault="005F1DAD" w:rsidP="005F1DAD">
      <w:pPr>
        <w:spacing w:after="0" w:line="240" w:lineRule="auto"/>
        <w:ind w:firstLine="426"/>
        <w:jc w:val="both"/>
        <w:rPr>
          <w:sz w:val="28"/>
          <w:szCs w:val="28"/>
        </w:rPr>
      </w:pPr>
      <w:r w:rsidRPr="009A0BD8">
        <w:rPr>
          <w:sz w:val="28"/>
          <w:szCs w:val="28"/>
        </w:rPr>
        <w:t>Рабочая программа составлена в соответствии со следующими норм</w:t>
      </w:r>
      <w:r w:rsidRPr="009A0BD8">
        <w:rPr>
          <w:sz w:val="28"/>
          <w:szCs w:val="28"/>
        </w:rPr>
        <w:t>а</w:t>
      </w:r>
      <w:r w:rsidRPr="009A0BD8">
        <w:rPr>
          <w:sz w:val="28"/>
          <w:szCs w:val="28"/>
        </w:rPr>
        <w:t xml:space="preserve">тивно-правовыми </w:t>
      </w:r>
      <w:r>
        <w:rPr>
          <w:sz w:val="28"/>
          <w:szCs w:val="28"/>
        </w:rPr>
        <w:t xml:space="preserve">и </w:t>
      </w:r>
      <w:r w:rsidRPr="009A0BD8">
        <w:rPr>
          <w:sz w:val="28"/>
          <w:szCs w:val="28"/>
        </w:rPr>
        <w:t>инструктивно-методическими документами:</w:t>
      </w:r>
    </w:p>
    <w:p w:rsidR="005F1DAD" w:rsidRDefault="005F1DAD" w:rsidP="005F1DAD">
      <w:pPr>
        <w:spacing w:after="0" w:line="240" w:lineRule="auto"/>
        <w:ind w:firstLine="426"/>
        <w:jc w:val="both"/>
        <w:rPr>
          <w:sz w:val="28"/>
          <w:szCs w:val="28"/>
        </w:rPr>
      </w:pPr>
      <w:r w:rsidRPr="009A0BD8">
        <w:rPr>
          <w:sz w:val="28"/>
          <w:szCs w:val="28"/>
        </w:rPr>
        <w:t xml:space="preserve">1.Закон РФ «Об образовании в Российской Федерации» от 29.12.2012 №273-ФЗ (с изменениями на </w:t>
      </w:r>
      <w:r>
        <w:rPr>
          <w:sz w:val="28"/>
          <w:szCs w:val="28"/>
        </w:rPr>
        <w:t>08 августа 2024 года</w:t>
      </w:r>
      <w:r w:rsidRPr="009A0BD8">
        <w:rPr>
          <w:sz w:val="28"/>
          <w:szCs w:val="28"/>
        </w:rPr>
        <w:t xml:space="preserve">); </w:t>
      </w:r>
      <w:r>
        <w:rPr>
          <w:sz w:val="28"/>
          <w:szCs w:val="28"/>
        </w:rPr>
        <w:t xml:space="preserve"> </w:t>
      </w:r>
    </w:p>
    <w:p w:rsidR="005F1DAD" w:rsidRDefault="005F1DAD" w:rsidP="005F1DAD">
      <w:pPr>
        <w:spacing w:after="0" w:line="240" w:lineRule="auto"/>
        <w:ind w:firstLine="426"/>
        <w:jc w:val="both"/>
        <w:rPr>
          <w:sz w:val="28"/>
          <w:szCs w:val="28"/>
        </w:rPr>
      </w:pPr>
      <w:r w:rsidRPr="009A0BD8">
        <w:rPr>
          <w:sz w:val="28"/>
          <w:szCs w:val="28"/>
        </w:rPr>
        <w:t>2.Концепция развития дополнительного образования в Российской Ф</w:t>
      </w:r>
      <w:r w:rsidRPr="009A0BD8">
        <w:rPr>
          <w:sz w:val="28"/>
          <w:szCs w:val="28"/>
        </w:rPr>
        <w:t>е</w:t>
      </w:r>
      <w:r w:rsidRPr="009A0BD8">
        <w:rPr>
          <w:sz w:val="28"/>
          <w:szCs w:val="28"/>
        </w:rPr>
        <w:t xml:space="preserve">дерации от 04.09.2014 №1726-р; </w:t>
      </w:r>
    </w:p>
    <w:p w:rsidR="005F1DAD" w:rsidRDefault="005F1DAD" w:rsidP="005F1DAD">
      <w:pPr>
        <w:spacing w:after="0" w:line="240" w:lineRule="auto"/>
        <w:ind w:firstLine="426"/>
        <w:jc w:val="both"/>
        <w:rPr>
          <w:sz w:val="28"/>
          <w:szCs w:val="28"/>
        </w:rPr>
      </w:pPr>
      <w:r w:rsidRPr="009A0BD8">
        <w:rPr>
          <w:sz w:val="28"/>
          <w:szCs w:val="28"/>
        </w:rPr>
        <w:t>3.Приказ Министерства просвещения РФ от 27.07.2022 №629 «Об утверждении порядка организации и осуществления образовательной де</w:t>
      </w:r>
      <w:r w:rsidRPr="009A0BD8">
        <w:rPr>
          <w:sz w:val="28"/>
          <w:szCs w:val="28"/>
        </w:rPr>
        <w:t>я</w:t>
      </w:r>
      <w:r w:rsidRPr="009A0BD8">
        <w:rPr>
          <w:sz w:val="28"/>
          <w:szCs w:val="28"/>
        </w:rPr>
        <w:t xml:space="preserve">тельности по дополнительным общеобразовательным программам»; </w:t>
      </w:r>
    </w:p>
    <w:p w:rsidR="005F1DAD" w:rsidRDefault="005F1DAD" w:rsidP="005F1DAD">
      <w:pPr>
        <w:spacing w:after="0" w:line="240" w:lineRule="auto"/>
        <w:ind w:firstLine="426"/>
        <w:jc w:val="both"/>
        <w:rPr>
          <w:sz w:val="28"/>
          <w:szCs w:val="28"/>
        </w:rPr>
      </w:pPr>
      <w:r w:rsidRPr="009A0BD8">
        <w:rPr>
          <w:sz w:val="28"/>
          <w:szCs w:val="28"/>
        </w:rPr>
        <w:t>4.Приказ Министерства Просвещения Российской Федерации от 30.09.2020 №533 «О внесении изменений в Порядок организации и ос</w:t>
      </w:r>
      <w:r w:rsidRPr="009A0BD8">
        <w:rPr>
          <w:sz w:val="28"/>
          <w:szCs w:val="28"/>
        </w:rPr>
        <w:t>у</w:t>
      </w:r>
      <w:r w:rsidRPr="009A0BD8">
        <w:rPr>
          <w:sz w:val="28"/>
          <w:szCs w:val="28"/>
        </w:rPr>
        <w:t>ществления образовательной деятельности по дополнительным общеобр</w:t>
      </w:r>
      <w:r w:rsidRPr="009A0BD8">
        <w:rPr>
          <w:sz w:val="28"/>
          <w:szCs w:val="28"/>
        </w:rPr>
        <w:t>а</w:t>
      </w:r>
      <w:r w:rsidRPr="009A0BD8">
        <w:rPr>
          <w:sz w:val="28"/>
          <w:szCs w:val="28"/>
        </w:rPr>
        <w:t>зовательным программам», утвержденный приказом Министерства пр</w:t>
      </w:r>
      <w:r w:rsidRPr="009A0BD8">
        <w:rPr>
          <w:sz w:val="28"/>
          <w:szCs w:val="28"/>
        </w:rPr>
        <w:t>о</w:t>
      </w:r>
      <w:r w:rsidRPr="009A0BD8">
        <w:rPr>
          <w:sz w:val="28"/>
          <w:szCs w:val="28"/>
        </w:rPr>
        <w:t>свещения Российской Федерации от 9 ноября 2018 г. №196 (зарегистрир</w:t>
      </w:r>
      <w:r w:rsidRPr="009A0BD8">
        <w:rPr>
          <w:sz w:val="28"/>
          <w:szCs w:val="28"/>
        </w:rPr>
        <w:t>о</w:t>
      </w:r>
      <w:r w:rsidRPr="009A0BD8">
        <w:rPr>
          <w:sz w:val="28"/>
          <w:szCs w:val="28"/>
        </w:rPr>
        <w:t>ван №60590 от 27.10.2020);</w:t>
      </w:r>
    </w:p>
    <w:p w:rsidR="005F1DAD" w:rsidRDefault="005F1DAD" w:rsidP="005F1DAD">
      <w:pPr>
        <w:spacing w:after="0" w:line="240" w:lineRule="auto"/>
        <w:ind w:firstLine="426"/>
        <w:jc w:val="both"/>
        <w:rPr>
          <w:sz w:val="28"/>
          <w:szCs w:val="28"/>
        </w:rPr>
      </w:pPr>
      <w:r>
        <w:rPr>
          <w:sz w:val="28"/>
          <w:szCs w:val="28"/>
        </w:rPr>
        <w:t xml:space="preserve">5.СП </w:t>
      </w:r>
      <w:r w:rsidRPr="009A0BD8">
        <w:rPr>
          <w:sz w:val="28"/>
          <w:szCs w:val="28"/>
        </w:rPr>
        <w:t>2.4.3648-20 «Санитарно-эпидемиологические требования к орг</w:t>
      </w:r>
      <w:r w:rsidRPr="009A0BD8">
        <w:rPr>
          <w:sz w:val="28"/>
          <w:szCs w:val="28"/>
        </w:rPr>
        <w:t>а</w:t>
      </w:r>
      <w:r w:rsidRPr="009A0BD8">
        <w:rPr>
          <w:sz w:val="28"/>
          <w:szCs w:val="28"/>
        </w:rPr>
        <w:t>низациям воспитания и обучения, отдыха и оздоровления детей и молод</w:t>
      </w:r>
      <w:r w:rsidRPr="009A0BD8">
        <w:rPr>
          <w:sz w:val="28"/>
          <w:szCs w:val="28"/>
        </w:rPr>
        <w:t>е</w:t>
      </w:r>
      <w:r w:rsidRPr="009A0BD8">
        <w:rPr>
          <w:sz w:val="28"/>
          <w:szCs w:val="28"/>
        </w:rPr>
        <w:t>жи» (утверждены Постановлением Главного государственного санитарн</w:t>
      </w:r>
      <w:r w:rsidRPr="009A0BD8">
        <w:rPr>
          <w:sz w:val="28"/>
          <w:szCs w:val="28"/>
        </w:rPr>
        <w:t>о</w:t>
      </w:r>
      <w:r w:rsidRPr="009A0BD8">
        <w:rPr>
          <w:sz w:val="28"/>
          <w:szCs w:val="28"/>
        </w:rPr>
        <w:t xml:space="preserve">го врача Российской Федерации от 08.09.2020 №28); </w:t>
      </w:r>
    </w:p>
    <w:p w:rsidR="005F1DAD" w:rsidRPr="009A0BD8" w:rsidRDefault="005F1DAD" w:rsidP="005F1DAD">
      <w:pPr>
        <w:spacing w:after="0" w:line="240" w:lineRule="auto"/>
        <w:ind w:firstLine="426"/>
        <w:jc w:val="both"/>
        <w:rPr>
          <w:sz w:val="28"/>
          <w:szCs w:val="28"/>
        </w:rPr>
      </w:pPr>
      <w:r w:rsidRPr="009A0BD8">
        <w:rPr>
          <w:sz w:val="28"/>
          <w:szCs w:val="28"/>
        </w:rPr>
        <w:t>6.Методические рекомендации Министерства просвещения Росси</w:t>
      </w:r>
      <w:r w:rsidRPr="009A0BD8">
        <w:rPr>
          <w:sz w:val="28"/>
          <w:szCs w:val="28"/>
        </w:rPr>
        <w:t>й</w:t>
      </w:r>
      <w:r w:rsidRPr="009A0BD8">
        <w:rPr>
          <w:sz w:val="28"/>
          <w:szCs w:val="28"/>
        </w:rPr>
        <w:t>ской Федерации по рациональной организации занятий с применением эле</w:t>
      </w:r>
      <w:r w:rsidRPr="009A0BD8">
        <w:rPr>
          <w:sz w:val="28"/>
          <w:szCs w:val="28"/>
        </w:rPr>
        <w:t>к</w:t>
      </w:r>
      <w:r w:rsidRPr="009A0BD8">
        <w:rPr>
          <w:sz w:val="28"/>
          <w:szCs w:val="28"/>
        </w:rPr>
        <w:t>тронного обучения и дистанционных образовательных технологий.</w:t>
      </w:r>
    </w:p>
    <w:p w:rsidR="00E53F18" w:rsidRPr="00EF5F87" w:rsidRDefault="00B20B87" w:rsidP="005F1DAD">
      <w:pPr>
        <w:adjustRightInd w:val="0"/>
        <w:spacing w:line="233" w:lineRule="auto"/>
        <w:ind w:firstLine="426"/>
        <w:contextualSpacing/>
        <w:jc w:val="both"/>
        <w:rPr>
          <w:sz w:val="28"/>
          <w:szCs w:val="28"/>
        </w:rPr>
      </w:pPr>
      <w:r w:rsidRPr="00EF5F87">
        <w:rPr>
          <w:sz w:val="28"/>
          <w:szCs w:val="28"/>
        </w:rPr>
        <w:t>Программа внеурочной деятельности «Хореография» направлена на формирование и развитие творческих способностей детей. Цель програ</w:t>
      </w:r>
      <w:r w:rsidRPr="00EF5F87">
        <w:rPr>
          <w:sz w:val="28"/>
          <w:szCs w:val="28"/>
        </w:rPr>
        <w:t>м</w:t>
      </w:r>
      <w:r w:rsidRPr="00EF5F87">
        <w:rPr>
          <w:sz w:val="28"/>
          <w:szCs w:val="28"/>
        </w:rPr>
        <w:t>мы – формирование и развитие творческих способностей детей, удовл</w:t>
      </w:r>
      <w:r w:rsidRPr="00EF5F87">
        <w:rPr>
          <w:sz w:val="28"/>
          <w:szCs w:val="28"/>
        </w:rPr>
        <w:t>е</w:t>
      </w:r>
      <w:r w:rsidRPr="00EF5F87">
        <w:rPr>
          <w:sz w:val="28"/>
          <w:szCs w:val="28"/>
        </w:rPr>
        <w:t>творение их индивидуальных потребностей в интеллектуальном, нра</w:t>
      </w:r>
      <w:r w:rsidRPr="00EF5F87">
        <w:rPr>
          <w:sz w:val="28"/>
          <w:szCs w:val="28"/>
        </w:rPr>
        <w:t>в</w:t>
      </w:r>
      <w:r w:rsidRPr="00EF5F87">
        <w:rPr>
          <w:sz w:val="28"/>
          <w:szCs w:val="28"/>
        </w:rPr>
        <w:t>ственном и физическом совершенствовании, формирование культуры зд</w:t>
      </w:r>
      <w:r w:rsidRPr="00EF5F87">
        <w:rPr>
          <w:sz w:val="28"/>
          <w:szCs w:val="28"/>
        </w:rPr>
        <w:t>о</w:t>
      </w:r>
      <w:r w:rsidRPr="00EF5F87">
        <w:rPr>
          <w:sz w:val="28"/>
          <w:szCs w:val="28"/>
        </w:rPr>
        <w:t xml:space="preserve">рового и безопасного образа жизни, укрепление здоровья, организация их свободного времени. </w:t>
      </w:r>
    </w:p>
    <w:p w:rsidR="00E53F18" w:rsidRPr="00EF5F87" w:rsidRDefault="00B20B87" w:rsidP="005123B6">
      <w:pPr>
        <w:adjustRightInd w:val="0"/>
        <w:spacing w:line="233" w:lineRule="auto"/>
        <w:ind w:firstLine="426"/>
        <w:contextualSpacing/>
        <w:jc w:val="both"/>
        <w:rPr>
          <w:sz w:val="28"/>
          <w:szCs w:val="28"/>
        </w:rPr>
      </w:pPr>
      <w:r w:rsidRPr="00EF5F87">
        <w:rPr>
          <w:sz w:val="28"/>
          <w:szCs w:val="28"/>
        </w:rPr>
        <w:t>Задачи программы:</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 xml:space="preserve">создание условий для творческого развития ребёнка;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 xml:space="preserve">приобщение учащихся к общечеловеческим ценностям, к культуре русского народа;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 xml:space="preserve">воспитание художественного вкуса, интересов учащихся;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развитие эмоциональной отзывчивости на произведения танцевальн</w:t>
      </w:r>
      <w:r w:rsidR="00B20B87" w:rsidRPr="00EF5F87">
        <w:rPr>
          <w:sz w:val="28"/>
          <w:szCs w:val="28"/>
        </w:rPr>
        <w:t>о</w:t>
      </w:r>
      <w:r w:rsidR="00B20B87" w:rsidRPr="00EF5F87">
        <w:rPr>
          <w:sz w:val="28"/>
          <w:szCs w:val="28"/>
        </w:rPr>
        <w:t xml:space="preserve">го искусства;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формирование общей культуры личности ребёнка, способной адапт</w:t>
      </w:r>
      <w:r w:rsidR="00B20B87" w:rsidRPr="00EF5F87">
        <w:rPr>
          <w:sz w:val="28"/>
          <w:szCs w:val="28"/>
        </w:rPr>
        <w:t>и</w:t>
      </w:r>
      <w:r w:rsidR="00B20B87" w:rsidRPr="00EF5F87">
        <w:rPr>
          <w:sz w:val="28"/>
          <w:szCs w:val="28"/>
        </w:rPr>
        <w:t>роваться в современной жизни, его профессионального самоопределения;</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укрепление физического и психического здоровья детей</w:t>
      </w:r>
      <w:proofErr w:type="gramStart"/>
      <w:r w:rsidR="00B20B87" w:rsidRPr="00EF5F87">
        <w:rPr>
          <w:sz w:val="28"/>
          <w:szCs w:val="28"/>
        </w:rPr>
        <w:t xml:space="preserve"> П</w:t>
      </w:r>
      <w:proofErr w:type="gramEnd"/>
      <w:r w:rsidR="00B20B87" w:rsidRPr="00EF5F87">
        <w:rPr>
          <w:sz w:val="28"/>
          <w:szCs w:val="28"/>
        </w:rPr>
        <w:t>ри пров</w:t>
      </w:r>
      <w:r w:rsidR="00B20B87" w:rsidRPr="00EF5F87">
        <w:rPr>
          <w:sz w:val="28"/>
          <w:szCs w:val="28"/>
        </w:rPr>
        <w:t>е</w:t>
      </w:r>
      <w:r w:rsidR="00B20B87" w:rsidRPr="00EF5F87">
        <w:rPr>
          <w:sz w:val="28"/>
          <w:szCs w:val="28"/>
        </w:rPr>
        <w:t>дении занятий курса используются методы: словесный (объяснение, за</w:t>
      </w:r>
      <w:r>
        <w:rPr>
          <w:sz w:val="28"/>
          <w:szCs w:val="28"/>
        </w:rPr>
        <w:t>м</w:t>
      </w:r>
      <w:r>
        <w:rPr>
          <w:sz w:val="28"/>
          <w:szCs w:val="28"/>
        </w:rPr>
        <w:t>е</w:t>
      </w:r>
      <w:r>
        <w:rPr>
          <w:sz w:val="28"/>
          <w:szCs w:val="28"/>
        </w:rPr>
        <w:t xml:space="preserve">чание), </w:t>
      </w:r>
      <w:r w:rsidR="00B20B87" w:rsidRPr="00EF5F87">
        <w:rPr>
          <w:sz w:val="28"/>
          <w:szCs w:val="28"/>
        </w:rPr>
        <w:t>наглядный (личный показ педагога, видеоматериалы, просмотр в</w:t>
      </w:r>
      <w:r w:rsidR="00B20B87" w:rsidRPr="00EF5F87">
        <w:rPr>
          <w:sz w:val="28"/>
          <w:szCs w:val="28"/>
        </w:rPr>
        <w:t>ы</w:t>
      </w:r>
      <w:r w:rsidR="00B20B87" w:rsidRPr="00EF5F87">
        <w:rPr>
          <w:sz w:val="28"/>
          <w:szCs w:val="28"/>
        </w:rPr>
        <w:t>ступлений детских танцевальных коллективов)</w:t>
      </w:r>
      <w:r>
        <w:rPr>
          <w:sz w:val="28"/>
          <w:szCs w:val="28"/>
        </w:rPr>
        <w:t xml:space="preserve">, </w:t>
      </w:r>
      <w:r w:rsidR="00B20B87" w:rsidRPr="00EF5F87">
        <w:rPr>
          <w:sz w:val="28"/>
          <w:szCs w:val="28"/>
        </w:rPr>
        <w:t>практический (объяснение и показ педагогом движений, поз, переходов, рисунков танца с последу</w:t>
      </w:r>
      <w:r w:rsidR="00B20B87" w:rsidRPr="00EF5F87">
        <w:rPr>
          <w:sz w:val="28"/>
          <w:szCs w:val="28"/>
        </w:rPr>
        <w:t>ю</w:t>
      </w:r>
      <w:r w:rsidR="00B20B87" w:rsidRPr="00EF5F87">
        <w:rPr>
          <w:sz w:val="28"/>
          <w:szCs w:val="28"/>
        </w:rPr>
        <w:lastRenderedPageBreak/>
        <w:t>щим повторением учениками; разучивание по частям; временное упрощ</w:t>
      </w:r>
      <w:r w:rsidR="00B20B87" w:rsidRPr="00EF5F87">
        <w:rPr>
          <w:sz w:val="28"/>
          <w:szCs w:val="28"/>
        </w:rPr>
        <w:t>е</w:t>
      </w:r>
      <w:r w:rsidR="00B20B87" w:rsidRPr="00EF5F87">
        <w:rPr>
          <w:sz w:val="28"/>
          <w:szCs w:val="28"/>
        </w:rPr>
        <w:t xml:space="preserve">ние заданий, соединение отдельных комбинаций в фигуры танца). </w:t>
      </w:r>
    </w:p>
    <w:p w:rsidR="00E53F18" w:rsidRPr="00EF5F87" w:rsidRDefault="00B20B87" w:rsidP="005123B6">
      <w:pPr>
        <w:adjustRightInd w:val="0"/>
        <w:spacing w:line="233" w:lineRule="auto"/>
        <w:ind w:firstLine="426"/>
        <w:contextualSpacing/>
        <w:jc w:val="both"/>
        <w:rPr>
          <w:sz w:val="28"/>
          <w:szCs w:val="28"/>
        </w:rPr>
      </w:pPr>
      <w:r w:rsidRPr="00EF5F87">
        <w:rPr>
          <w:sz w:val="28"/>
          <w:szCs w:val="28"/>
        </w:rPr>
        <w:t>Занятия проводятся в форме групповой работы. Используются след</w:t>
      </w:r>
      <w:r w:rsidRPr="00EF5F87">
        <w:rPr>
          <w:sz w:val="28"/>
          <w:szCs w:val="28"/>
        </w:rPr>
        <w:t>у</w:t>
      </w:r>
      <w:r w:rsidRPr="00EF5F87">
        <w:rPr>
          <w:sz w:val="28"/>
          <w:szCs w:val="28"/>
        </w:rPr>
        <w:t xml:space="preserve">ющие формы организации внеурочной деятельности: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обучающее занятие</w:t>
      </w:r>
      <w:r>
        <w:rPr>
          <w:sz w:val="28"/>
          <w:szCs w:val="28"/>
        </w:rPr>
        <w:t>;</w:t>
      </w:r>
      <w:r w:rsidR="00B20B87" w:rsidRPr="00EF5F87">
        <w:rPr>
          <w:sz w:val="28"/>
          <w:szCs w:val="28"/>
        </w:rPr>
        <w:t xml:space="preserve">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тренировочное занятие</w:t>
      </w:r>
      <w:r>
        <w:rPr>
          <w:sz w:val="28"/>
          <w:szCs w:val="28"/>
        </w:rPr>
        <w:t>;</w:t>
      </w:r>
      <w:r w:rsidR="00B20B87" w:rsidRPr="00EF5F87">
        <w:rPr>
          <w:sz w:val="28"/>
          <w:szCs w:val="28"/>
        </w:rPr>
        <w:t xml:space="preserve">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коллективно – творческое занятие</w:t>
      </w:r>
      <w:r>
        <w:rPr>
          <w:sz w:val="28"/>
          <w:szCs w:val="28"/>
        </w:rPr>
        <w:t>;</w:t>
      </w:r>
      <w:r w:rsidR="00B20B87" w:rsidRPr="00EF5F87">
        <w:rPr>
          <w:sz w:val="28"/>
          <w:szCs w:val="28"/>
        </w:rPr>
        <w:t xml:space="preserve">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 xml:space="preserve">беседы по истории танца. </w:t>
      </w:r>
    </w:p>
    <w:p w:rsidR="00CC3ACC" w:rsidRDefault="00B20B87" w:rsidP="005123B6">
      <w:pPr>
        <w:adjustRightInd w:val="0"/>
        <w:spacing w:line="233" w:lineRule="auto"/>
        <w:ind w:firstLine="426"/>
        <w:contextualSpacing/>
        <w:jc w:val="both"/>
        <w:rPr>
          <w:sz w:val="28"/>
          <w:szCs w:val="28"/>
        </w:rPr>
      </w:pPr>
      <w:r w:rsidRPr="00EF5F87">
        <w:rPr>
          <w:sz w:val="28"/>
          <w:szCs w:val="28"/>
        </w:rPr>
        <w:t>В ходе реализации Программы учащиеся достигнут следующих резул</w:t>
      </w:r>
      <w:r w:rsidRPr="00EF5F87">
        <w:rPr>
          <w:sz w:val="28"/>
          <w:szCs w:val="28"/>
        </w:rPr>
        <w:t>ь</w:t>
      </w:r>
      <w:r w:rsidRPr="00EF5F87">
        <w:rPr>
          <w:sz w:val="28"/>
          <w:szCs w:val="28"/>
        </w:rPr>
        <w:t xml:space="preserve">татов: </w:t>
      </w:r>
    </w:p>
    <w:p w:rsidR="00E53F18" w:rsidRPr="00EF5F87" w:rsidRDefault="00B20B87" w:rsidP="005123B6">
      <w:pPr>
        <w:adjustRightInd w:val="0"/>
        <w:spacing w:line="233" w:lineRule="auto"/>
        <w:ind w:firstLine="426"/>
        <w:contextualSpacing/>
        <w:jc w:val="both"/>
        <w:rPr>
          <w:sz w:val="28"/>
          <w:szCs w:val="28"/>
        </w:rPr>
      </w:pPr>
      <w:r w:rsidRPr="00EF5F87">
        <w:rPr>
          <w:sz w:val="28"/>
          <w:szCs w:val="28"/>
        </w:rPr>
        <w:t xml:space="preserve">I. Личностные: </w:t>
      </w:r>
    </w:p>
    <w:p w:rsidR="00ED2A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определять смысл влияния занятий хореографией на здоровье челов</w:t>
      </w:r>
      <w:r w:rsidR="00B20B87" w:rsidRPr="00EF5F87">
        <w:rPr>
          <w:sz w:val="28"/>
          <w:szCs w:val="28"/>
        </w:rPr>
        <w:t>е</w:t>
      </w:r>
      <w:r w:rsidR="00B20B87" w:rsidRPr="00EF5F87">
        <w:rPr>
          <w:sz w:val="28"/>
          <w:szCs w:val="28"/>
        </w:rPr>
        <w:t>ка;</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активное включение в общение и взаимодействие со сверстниками на принципах уважения и доброжелательности, взаимопомощи и сопереж</w:t>
      </w:r>
      <w:r w:rsidR="00B20B87" w:rsidRPr="00EF5F87">
        <w:rPr>
          <w:sz w:val="28"/>
          <w:szCs w:val="28"/>
        </w:rPr>
        <w:t>и</w:t>
      </w:r>
      <w:r w:rsidR="00B20B87" w:rsidRPr="00EF5F87">
        <w:rPr>
          <w:sz w:val="28"/>
          <w:szCs w:val="28"/>
        </w:rPr>
        <w:t xml:space="preserve">вания;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 xml:space="preserve">проявление положительных качеств личности и управление своими эмоциями, проявление дисциплинированности, трудолюбия и упорства в достижении целей. </w:t>
      </w:r>
    </w:p>
    <w:p w:rsidR="00E53F18" w:rsidRPr="00EF5F87" w:rsidRDefault="00B20B87" w:rsidP="005123B6">
      <w:pPr>
        <w:adjustRightInd w:val="0"/>
        <w:spacing w:line="233" w:lineRule="auto"/>
        <w:ind w:firstLine="426"/>
        <w:contextualSpacing/>
        <w:jc w:val="both"/>
        <w:rPr>
          <w:sz w:val="28"/>
          <w:szCs w:val="28"/>
        </w:rPr>
      </w:pPr>
      <w:r w:rsidRPr="00EF5F87">
        <w:rPr>
          <w:sz w:val="28"/>
          <w:szCs w:val="28"/>
        </w:rPr>
        <w:t>II.</w:t>
      </w:r>
      <w:r w:rsidR="00E53F18" w:rsidRPr="00EF5F87">
        <w:rPr>
          <w:sz w:val="28"/>
          <w:szCs w:val="28"/>
        </w:rPr>
        <w:t xml:space="preserve"> </w:t>
      </w:r>
      <w:r w:rsidRPr="00EF5F87">
        <w:rPr>
          <w:sz w:val="28"/>
          <w:szCs w:val="28"/>
        </w:rPr>
        <w:t xml:space="preserve">Регулятивные: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ставить учебные задачи в соответствии с пред</w:t>
      </w:r>
      <w:r w:rsidR="00E53F18" w:rsidRPr="00EF5F87">
        <w:rPr>
          <w:sz w:val="28"/>
          <w:szCs w:val="28"/>
        </w:rPr>
        <w:t>полагаемой деятельн</w:t>
      </w:r>
      <w:r w:rsidR="00E53F18" w:rsidRPr="00EF5F87">
        <w:rPr>
          <w:sz w:val="28"/>
          <w:szCs w:val="28"/>
        </w:rPr>
        <w:t>о</w:t>
      </w:r>
      <w:r w:rsidR="00E53F18" w:rsidRPr="00EF5F87">
        <w:rPr>
          <w:sz w:val="28"/>
          <w:szCs w:val="28"/>
        </w:rPr>
        <w:t xml:space="preserve">стью;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составлять план и последовательность действий для достижения р</w:t>
      </w:r>
      <w:r w:rsidR="00B20B87" w:rsidRPr="00EF5F87">
        <w:rPr>
          <w:sz w:val="28"/>
          <w:szCs w:val="28"/>
        </w:rPr>
        <w:t>е</w:t>
      </w:r>
      <w:r w:rsidR="00B20B87" w:rsidRPr="00EF5F87">
        <w:rPr>
          <w:sz w:val="28"/>
          <w:szCs w:val="28"/>
        </w:rPr>
        <w:t xml:space="preserve">зультата;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 xml:space="preserve">анализ и объективная оценка результатов собственного труда, поиск возможностей и способов их улучшения;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 xml:space="preserve">технически правильное выполнение двигательных действий. </w:t>
      </w:r>
      <w:r>
        <w:rPr>
          <w:sz w:val="28"/>
          <w:szCs w:val="28"/>
        </w:rPr>
        <w:t xml:space="preserve"> </w:t>
      </w:r>
    </w:p>
    <w:p w:rsidR="00E53F18" w:rsidRPr="00EF5F87" w:rsidRDefault="00B20B87" w:rsidP="005123B6">
      <w:pPr>
        <w:adjustRightInd w:val="0"/>
        <w:spacing w:line="233" w:lineRule="auto"/>
        <w:ind w:firstLine="426"/>
        <w:contextualSpacing/>
        <w:jc w:val="both"/>
        <w:rPr>
          <w:sz w:val="28"/>
          <w:szCs w:val="28"/>
        </w:rPr>
      </w:pPr>
      <w:r w:rsidRPr="00EF5F87">
        <w:rPr>
          <w:sz w:val="28"/>
          <w:szCs w:val="28"/>
        </w:rPr>
        <w:t>III.</w:t>
      </w:r>
      <w:r w:rsidR="00E53F18" w:rsidRPr="00EF5F87">
        <w:rPr>
          <w:sz w:val="28"/>
          <w:szCs w:val="28"/>
        </w:rPr>
        <w:t xml:space="preserve"> </w:t>
      </w:r>
      <w:r w:rsidRPr="00EF5F87">
        <w:rPr>
          <w:sz w:val="28"/>
          <w:szCs w:val="28"/>
        </w:rPr>
        <w:t xml:space="preserve">Предметные: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 xml:space="preserve">знакомство с хореографическим искусством;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 xml:space="preserve">приобретение музыкально – ритмических навыков;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 xml:space="preserve">выполнение ритмических комбинаций;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 xml:space="preserve">развитие музыкальности (формирование музыкального восприятия, представления о выразительных средствах музыки); </w:t>
      </w:r>
    </w:p>
    <w:p w:rsidR="00E53F18" w:rsidRPr="00EF5F87" w:rsidRDefault="00CC3ACC" w:rsidP="005123B6">
      <w:pPr>
        <w:adjustRightInd w:val="0"/>
        <w:spacing w:line="233" w:lineRule="auto"/>
        <w:ind w:firstLine="426"/>
        <w:contextualSpacing/>
        <w:jc w:val="both"/>
        <w:rPr>
          <w:sz w:val="28"/>
          <w:szCs w:val="28"/>
        </w:rPr>
      </w:pPr>
      <w:r>
        <w:rPr>
          <w:sz w:val="28"/>
          <w:szCs w:val="28"/>
        </w:rPr>
        <w:t xml:space="preserve">- </w:t>
      </w:r>
      <w:r w:rsidR="00B20B87" w:rsidRPr="00EF5F87">
        <w:rPr>
          <w:sz w:val="28"/>
          <w:szCs w:val="28"/>
        </w:rPr>
        <w:t>развитие чувства ритма, умения характеризовать музыкальное прои</w:t>
      </w:r>
      <w:r w:rsidR="00B20B87" w:rsidRPr="00EF5F87">
        <w:rPr>
          <w:sz w:val="28"/>
          <w:szCs w:val="28"/>
        </w:rPr>
        <w:t>з</w:t>
      </w:r>
      <w:r w:rsidR="00B20B87" w:rsidRPr="00EF5F87">
        <w:rPr>
          <w:sz w:val="28"/>
          <w:szCs w:val="28"/>
        </w:rPr>
        <w:t xml:space="preserve">ведение, согласовывать музыку и движение. </w:t>
      </w:r>
      <w:r>
        <w:rPr>
          <w:sz w:val="28"/>
          <w:szCs w:val="28"/>
        </w:rPr>
        <w:t xml:space="preserve"> </w:t>
      </w:r>
    </w:p>
    <w:p w:rsidR="00E53F18" w:rsidRPr="00EF5F87" w:rsidRDefault="00B20B87" w:rsidP="005123B6">
      <w:pPr>
        <w:adjustRightInd w:val="0"/>
        <w:spacing w:line="233" w:lineRule="auto"/>
        <w:ind w:firstLine="426"/>
        <w:contextualSpacing/>
        <w:jc w:val="both"/>
        <w:rPr>
          <w:sz w:val="28"/>
          <w:szCs w:val="28"/>
        </w:rPr>
      </w:pPr>
      <w:r w:rsidRPr="00EF5F87">
        <w:rPr>
          <w:sz w:val="28"/>
          <w:szCs w:val="28"/>
        </w:rPr>
        <w:t>Обучающиеся научатся: определять характер музыкального произвед</w:t>
      </w:r>
      <w:r w:rsidRPr="00EF5F87">
        <w:rPr>
          <w:sz w:val="28"/>
          <w:szCs w:val="28"/>
        </w:rPr>
        <w:t>е</w:t>
      </w:r>
      <w:r w:rsidRPr="00EF5F87">
        <w:rPr>
          <w:sz w:val="28"/>
          <w:szCs w:val="28"/>
        </w:rPr>
        <w:t>ния, темп музыкального произведения, строение музыкального произвед</w:t>
      </w:r>
      <w:r w:rsidRPr="00EF5F87">
        <w:rPr>
          <w:sz w:val="28"/>
          <w:szCs w:val="28"/>
        </w:rPr>
        <w:t>е</w:t>
      </w:r>
      <w:r w:rsidRPr="00EF5F87">
        <w:rPr>
          <w:sz w:val="28"/>
          <w:szCs w:val="28"/>
        </w:rPr>
        <w:t xml:space="preserve">ния, ритмический рисунок, музыкальный размер. </w:t>
      </w:r>
    </w:p>
    <w:p w:rsidR="00E53F18" w:rsidRPr="00EF5F87" w:rsidRDefault="00B20B87" w:rsidP="005123B6">
      <w:pPr>
        <w:adjustRightInd w:val="0"/>
        <w:spacing w:line="233" w:lineRule="auto"/>
        <w:ind w:firstLine="426"/>
        <w:contextualSpacing/>
        <w:jc w:val="both"/>
        <w:rPr>
          <w:sz w:val="28"/>
          <w:szCs w:val="28"/>
        </w:rPr>
      </w:pPr>
      <w:proofErr w:type="gramStart"/>
      <w:r w:rsidRPr="00EF5F87">
        <w:rPr>
          <w:sz w:val="28"/>
          <w:szCs w:val="28"/>
        </w:rPr>
        <w:t xml:space="preserve">Обучающиеся будут знать: прямые (невыворотные) позиции ног, точки хореографического зала, Обучающиеся будут уметь исполнять: бытовой, лёгкий шаг с носка (танцевальный), шаг на </w:t>
      </w:r>
      <w:proofErr w:type="spellStart"/>
      <w:r w:rsidRPr="00EF5F87">
        <w:rPr>
          <w:sz w:val="28"/>
          <w:szCs w:val="28"/>
        </w:rPr>
        <w:t>полупальцах</w:t>
      </w:r>
      <w:proofErr w:type="spellEnd"/>
      <w:r w:rsidRPr="00EF5F87">
        <w:rPr>
          <w:sz w:val="28"/>
          <w:szCs w:val="28"/>
        </w:rPr>
        <w:t>, лёгкий бег, бок</w:t>
      </w:r>
      <w:r w:rsidRPr="00EF5F87">
        <w:rPr>
          <w:sz w:val="28"/>
          <w:szCs w:val="28"/>
        </w:rPr>
        <w:t>о</w:t>
      </w:r>
      <w:r w:rsidRPr="00EF5F87">
        <w:rPr>
          <w:sz w:val="28"/>
          <w:szCs w:val="28"/>
        </w:rPr>
        <w:t>вой подскок (галоп), полуприседания по прямым позициям, выдвижение ноги из VI позиции, поднимание на полупальцы по VI позиции, прыжки на двух ногах по VI позиции, движения для головы, корпуса, плеч, реверанс для учениц, поклон для</w:t>
      </w:r>
      <w:proofErr w:type="gramEnd"/>
      <w:r w:rsidRPr="00EF5F87">
        <w:rPr>
          <w:sz w:val="28"/>
          <w:szCs w:val="28"/>
        </w:rPr>
        <w:t xml:space="preserve"> учеников в ритме вальса, двигаться по диагонали, </w:t>
      </w:r>
      <w:r w:rsidRPr="00EF5F87">
        <w:rPr>
          <w:sz w:val="28"/>
          <w:szCs w:val="28"/>
        </w:rPr>
        <w:lastRenderedPageBreak/>
        <w:t>строиться в колонну по одному, перестраиваться в пары и обратно, пер</w:t>
      </w:r>
      <w:r w:rsidRPr="00EF5F87">
        <w:rPr>
          <w:sz w:val="28"/>
          <w:szCs w:val="28"/>
        </w:rPr>
        <w:t>е</w:t>
      </w:r>
      <w:r w:rsidRPr="00EF5F87">
        <w:rPr>
          <w:sz w:val="28"/>
          <w:szCs w:val="28"/>
        </w:rPr>
        <w:t xml:space="preserve">страиваться в круг, сужать и расширять круг. Программой, позволит: </w:t>
      </w:r>
    </w:p>
    <w:p w:rsidR="00E53F18" w:rsidRPr="00EF5F87" w:rsidRDefault="00CC3ACC" w:rsidP="005F1DAD">
      <w:pPr>
        <w:widowControl w:val="0"/>
        <w:adjustRightInd w:val="0"/>
        <w:spacing w:line="233" w:lineRule="auto"/>
        <w:ind w:firstLine="426"/>
        <w:contextualSpacing/>
        <w:jc w:val="both"/>
        <w:rPr>
          <w:sz w:val="28"/>
          <w:szCs w:val="28"/>
        </w:rPr>
      </w:pPr>
      <w:r>
        <w:rPr>
          <w:sz w:val="28"/>
          <w:szCs w:val="28"/>
        </w:rPr>
        <w:t xml:space="preserve">- </w:t>
      </w:r>
      <w:r w:rsidR="00B20B87" w:rsidRPr="00EF5F87">
        <w:rPr>
          <w:sz w:val="28"/>
          <w:szCs w:val="28"/>
        </w:rPr>
        <w:t>сформировать и развить творческие способности учащихся,</w:t>
      </w:r>
    </w:p>
    <w:p w:rsidR="00E53F18" w:rsidRPr="00EF5F87" w:rsidRDefault="00CC3ACC" w:rsidP="005F1DAD">
      <w:pPr>
        <w:widowControl w:val="0"/>
        <w:adjustRightInd w:val="0"/>
        <w:spacing w:line="233" w:lineRule="auto"/>
        <w:ind w:firstLine="426"/>
        <w:contextualSpacing/>
        <w:jc w:val="both"/>
        <w:rPr>
          <w:sz w:val="28"/>
          <w:szCs w:val="28"/>
        </w:rPr>
      </w:pPr>
      <w:r>
        <w:rPr>
          <w:sz w:val="28"/>
          <w:szCs w:val="28"/>
        </w:rPr>
        <w:t xml:space="preserve">- </w:t>
      </w:r>
      <w:r w:rsidR="00B20B87" w:rsidRPr="00EF5F87">
        <w:rPr>
          <w:sz w:val="28"/>
          <w:szCs w:val="28"/>
        </w:rPr>
        <w:t xml:space="preserve"> удовлетворить их индивидуальные потребности в интеллектуальном, нравственном и физическом совершенствовании, </w:t>
      </w:r>
    </w:p>
    <w:p w:rsidR="00E53F18" w:rsidRPr="00EF5F87" w:rsidRDefault="00CC3ACC" w:rsidP="005F1DAD">
      <w:pPr>
        <w:widowControl w:val="0"/>
        <w:adjustRightInd w:val="0"/>
        <w:spacing w:line="233" w:lineRule="auto"/>
        <w:ind w:firstLine="426"/>
        <w:contextualSpacing/>
        <w:jc w:val="both"/>
        <w:rPr>
          <w:sz w:val="28"/>
          <w:szCs w:val="28"/>
        </w:rPr>
      </w:pPr>
      <w:r>
        <w:rPr>
          <w:sz w:val="28"/>
          <w:szCs w:val="28"/>
        </w:rPr>
        <w:t xml:space="preserve">- </w:t>
      </w:r>
      <w:r w:rsidR="00B20B87" w:rsidRPr="00EF5F87">
        <w:rPr>
          <w:sz w:val="28"/>
          <w:szCs w:val="28"/>
        </w:rPr>
        <w:t xml:space="preserve">сформировать культуру здорового и безопасного образа жизни, </w:t>
      </w:r>
    </w:p>
    <w:p w:rsidR="00E53F18" w:rsidRPr="00EF5F87" w:rsidRDefault="00CC3ACC" w:rsidP="005F1DAD">
      <w:pPr>
        <w:widowControl w:val="0"/>
        <w:adjustRightInd w:val="0"/>
        <w:spacing w:line="233" w:lineRule="auto"/>
        <w:ind w:firstLine="426"/>
        <w:contextualSpacing/>
        <w:jc w:val="both"/>
        <w:rPr>
          <w:sz w:val="28"/>
          <w:szCs w:val="28"/>
        </w:rPr>
      </w:pPr>
      <w:r>
        <w:rPr>
          <w:sz w:val="28"/>
          <w:szCs w:val="28"/>
        </w:rPr>
        <w:t xml:space="preserve">- </w:t>
      </w:r>
      <w:r w:rsidR="00B20B87" w:rsidRPr="00EF5F87">
        <w:rPr>
          <w:sz w:val="28"/>
          <w:szCs w:val="28"/>
        </w:rPr>
        <w:t xml:space="preserve">укрепить здоровье, </w:t>
      </w:r>
    </w:p>
    <w:p w:rsidR="00C702B9" w:rsidRDefault="00CC3ACC" w:rsidP="005F1DAD">
      <w:pPr>
        <w:widowControl w:val="0"/>
        <w:adjustRightInd w:val="0"/>
        <w:spacing w:line="233" w:lineRule="auto"/>
        <w:ind w:firstLine="426"/>
        <w:contextualSpacing/>
        <w:jc w:val="both"/>
        <w:rPr>
          <w:sz w:val="28"/>
          <w:szCs w:val="28"/>
        </w:rPr>
      </w:pPr>
      <w:r>
        <w:rPr>
          <w:sz w:val="28"/>
          <w:szCs w:val="28"/>
        </w:rPr>
        <w:t xml:space="preserve">- </w:t>
      </w:r>
      <w:r w:rsidR="00B20B87" w:rsidRPr="00EF5F87">
        <w:rPr>
          <w:sz w:val="28"/>
          <w:szCs w:val="28"/>
        </w:rPr>
        <w:t>организовать их свободное время</w:t>
      </w:r>
      <w:r w:rsidR="00B43408">
        <w:rPr>
          <w:sz w:val="28"/>
          <w:szCs w:val="28"/>
        </w:rPr>
        <w:t>.</w:t>
      </w:r>
    </w:p>
    <w:p w:rsidR="00CC3ACC" w:rsidRDefault="00CC3ACC" w:rsidP="005F1DAD">
      <w:pPr>
        <w:widowControl w:val="0"/>
        <w:adjustRightInd w:val="0"/>
        <w:spacing w:line="240" w:lineRule="auto"/>
        <w:ind w:firstLine="851"/>
        <w:contextualSpacing/>
        <w:jc w:val="both"/>
        <w:rPr>
          <w:sz w:val="28"/>
          <w:szCs w:val="28"/>
        </w:rPr>
      </w:pPr>
    </w:p>
    <w:p w:rsidR="002B1BA8" w:rsidRDefault="002B1BA8" w:rsidP="005F1DAD">
      <w:pPr>
        <w:widowControl w:val="0"/>
        <w:adjustRightInd w:val="0"/>
        <w:spacing w:line="240" w:lineRule="auto"/>
        <w:contextualSpacing/>
        <w:jc w:val="center"/>
        <w:rPr>
          <w:b/>
          <w:bCs/>
          <w:sz w:val="28"/>
          <w:szCs w:val="28"/>
        </w:rPr>
      </w:pPr>
      <w:r w:rsidRPr="00EF5F87">
        <w:rPr>
          <w:b/>
          <w:bCs/>
          <w:sz w:val="28"/>
          <w:szCs w:val="28"/>
        </w:rPr>
        <w:t>Учебно-тематический план</w:t>
      </w:r>
    </w:p>
    <w:p w:rsidR="00CC3ACC" w:rsidRPr="00EF5F87" w:rsidRDefault="00CC3ACC" w:rsidP="005F1DAD">
      <w:pPr>
        <w:widowControl w:val="0"/>
        <w:adjustRightInd w:val="0"/>
        <w:spacing w:line="240" w:lineRule="auto"/>
        <w:contextualSpacing/>
        <w:jc w:val="center"/>
        <w:rPr>
          <w:b/>
          <w:bCs/>
          <w:sz w:val="28"/>
          <w:szCs w:val="28"/>
        </w:rPr>
      </w:pPr>
    </w:p>
    <w:tbl>
      <w:tblPr>
        <w:tblW w:w="9187" w:type="dxa"/>
        <w:shd w:val="clear" w:color="auto" w:fill="FFFFFF"/>
        <w:tblCellMar>
          <w:top w:w="105" w:type="dxa"/>
          <w:left w:w="105" w:type="dxa"/>
          <w:bottom w:w="105" w:type="dxa"/>
          <w:right w:w="105" w:type="dxa"/>
        </w:tblCellMar>
        <w:tblLook w:val="04A0" w:firstRow="1" w:lastRow="0" w:firstColumn="1" w:lastColumn="0" w:noHBand="0" w:noVBand="1"/>
      </w:tblPr>
      <w:tblGrid>
        <w:gridCol w:w="710"/>
        <w:gridCol w:w="4225"/>
        <w:gridCol w:w="1276"/>
        <w:gridCol w:w="1417"/>
        <w:gridCol w:w="1559"/>
      </w:tblGrid>
      <w:tr w:rsidR="002B1BA8" w:rsidRPr="00EF5F87" w:rsidTr="000F5C1F">
        <w:trPr>
          <w:trHeight w:val="447"/>
        </w:trPr>
        <w:tc>
          <w:tcPr>
            <w:tcW w:w="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2B1BA8" w:rsidRPr="00EF5F87" w:rsidRDefault="002B1BA8" w:rsidP="005F1DAD">
            <w:pPr>
              <w:widowControl w:val="0"/>
              <w:adjustRightInd w:val="0"/>
              <w:spacing w:line="240" w:lineRule="auto"/>
              <w:contextualSpacing/>
              <w:jc w:val="center"/>
              <w:rPr>
                <w:sz w:val="28"/>
                <w:szCs w:val="28"/>
              </w:rPr>
            </w:pPr>
            <w:r w:rsidRPr="00EF5F87">
              <w:rPr>
                <w:sz w:val="28"/>
                <w:szCs w:val="28"/>
              </w:rPr>
              <w:t>№</w:t>
            </w:r>
          </w:p>
        </w:tc>
        <w:tc>
          <w:tcPr>
            <w:tcW w:w="422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2B1BA8" w:rsidRPr="00EF5F87" w:rsidRDefault="002B1BA8" w:rsidP="005F1DAD">
            <w:pPr>
              <w:widowControl w:val="0"/>
              <w:tabs>
                <w:tab w:val="center" w:pos="2555"/>
              </w:tabs>
              <w:adjustRightInd w:val="0"/>
              <w:spacing w:line="240" w:lineRule="auto"/>
              <w:contextualSpacing/>
              <w:jc w:val="center"/>
              <w:rPr>
                <w:sz w:val="28"/>
                <w:szCs w:val="28"/>
              </w:rPr>
            </w:pPr>
            <w:r w:rsidRPr="00EF5F87">
              <w:rPr>
                <w:b/>
                <w:bCs/>
                <w:sz w:val="28"/>
                <w:szCs w:val="28"/>
              </w:rPr>
              <w:t>Тема</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2B1BA8" w:rsidRPr="00EF5F87" w:rsidRDefault="002B1BA8" w:rsidP="005F1DAD">
            <w:pPr>
              <w:widowControl w:val="0"/>
              <w:adjustRightInd w:val="0"/>
              <w:spacing w:line="240" w:lineRule="auto"/>
              <w:contextualSpacing/>
              <w:jc w:val="center"/>
              <w:rPr>
                <w:sz w:val="28"/>
                <w:szCs w:val="28"/>
              </w:rPr>
            </w:pPr>
            <w:r w:rsidRPr="00EF5F87">
              <w:rPr>
                <w:b/>
                <w:bCs/>
                <w:sz w:val="28"/>
                <w:szCs w:val="28"/>
              </w:rPr>
              <w:t>Теория</w:t>
            </w:r>
          </w:p>
        </w:tc>
        <w:tc>
          <w:tcPr>
            <w:tcW w:w="14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2B1BA8" w:rsidRPr="00EF5F87" w:rsidRDefault="002B1BA8" w:rsidP="005F1DAD">
            <w:pPr>
              <w:widowControl w:val="0"/>
              <w:adjustRightInd w:val="0"/>
              <w:spacing w:line="240" w:lineRule="auto"/>
              <w:contextualSpacing/>
              <w:jc w:val="center"/>
              <w:rPr>
                <w:sz w:val="28"/>
                <w:szCs w:val="28"/>
              </w:rPr>
            </w:pPr>
            <w:r w:rsidRPr="00EF5F87">
              <w:rPr>
                <w:b/>
                <w:bCs/>
                <w:sz w:val="28"/>
                <w:szCs w:val="28"/>
              </w:rPr>
              <w:t>Практика</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vAlign w:val="center"/>
            <w:hideMark/>
          </w:tcPr>
          <w:p w:rsidR="002B1BA8" w:rsidRPr="00EF5F87" w:rsidRDefault="002B1BA8" w:rsidP="005F1DAD">
            <w:pPr>
              <w:widowControl w:val="0"/>
              <w:adjustRightInd w:val="0"/>
              <w:spacing w:line="240" w:lineRule="auto"/>
              <w:contextualSpacing/>
              <w:jc w:val="center"/>
              <w:rPr>
                <w:sz w:val="28"/>
                <w:szCs w:val="28"/>
              </w:rPr>
            </w:pPr>
            <w:r w:rsidRPr="00EF5F87">
              <w:rPr>
                <w:b/>
                <w:bCs/>
                <w:sz w:val="28"/>
                <w:szCs w:val="28"/>
              </w:rPr>
              <w:t>Всего</w:t>
            </w:r>
          </w:p>
        </w:tc>
      </w:tr>
      <w:tr w:rsidR="002B1BA8" w:rsidRPr="00EF5F87" w:rsidTr="00CC3ACC">
        <w:trPr>
          <w:trHeight w:val="127"/>
        </w:trPr>
        <w:tc>
          <w:tcPr>
            <w:tcW w:w="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B1BA8" w:rsidP="005F1DAD">
            <w:pPr>
              <w:widowControl w:val="0"/>
              <w:adjustRightInd w:val="0"/>
              <w:spacing w:line="240" w:lineRule="auto"/>
              <w:contextualSpacing/>
              <w:jc w:val="center"/>
              <w:rPr>
                <w:sz w:val="28"/>
                <w:szCs w:val="28"/>
              </w:rPr>
            </w:pPr>
            <w:r w:rsidRPr="00EF5F87">
              <w:rPr>
                <w:sz w:val="28"/>
                <w:szCs w:val="28"/>
              </w:rPr>
              <w:t>1</w:t>
            </w:r>
          </w:p>
        </w:tc>
        <w:tc>
          <w:tcPr>
            <w:tcW w:w="422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B1BA8" w:rsidP="005F1DAD">
            <w:pPr>
              <w:widowControl w:val="0"/>
              <w:adjustRightInd w:val="0"/>
              <w:spacing w:line="240" w:lineRule="auto"/>
              <w:contextualSpacing/>
              <w:rPr>
                <w:sz w:val="28"/>
                <w:szCs w:val="28"/>
              </w:rPr>
            </w:pPr>
            <w:r w:rsidRPr="00EF5F87">
              <w:rPr>
                <w:sz w:val="28"/>
                <w:szCs w:val="28"/>
              </w:rPr>
              <w:t>Вводное занятие</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E20A0" w:rsidP="005F1DAD">
            <w:pPr>
              <w:widowControl w:val="0"/>
              <w:adjustRightInd w:val="0"/>
              <w:spacing w:line="240" w:lineRule="auto"/>
              <w:contextualSpacing/>
              <w:jc w:val="center"/>
              <w:rPr>
                <w:sz w:val="28"/>
                <w:szCs w:val="28"/>
              </w:rPr>
            </w:pPr>
            <w:r>
              <w:rPr>
                <w:sz w:val="28"/>
                <w:szCs w:val="28"/>
              </w:rPr>
              <w:t>2</w:t>
            </w:r>
          </w:p>
        </w:tc>
        <w:tc>
          <w:tcPr>
            <w:tcW w:w="14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B1BA8" w:rsidP="005F1DAD">
            <w:pPr>
              <w:widowControl w:val="0"/>
              <w:adjustRightInd w:val="0"/>
              <w:spacing w:line="240" w:lineRule="auto"/>
              <w:contextualSpacing/>
              <w:jc w:val="center"/>
              <w:rPr>
                <w:sz w:val="28"/>
                <w:szCs w:val="28"/>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B1BA8" w:rsidRPr="00EF5F87" w:rsidRDefault="002E20A0" w:rsidP="005F1DAD">
            <w:pPr>
              <w:widowControl w:val="0"/>
              <w:adjustRightInd w:val="0"/>
              <w:spacing w:line="240" w:lineRule="auto"/>
              <w:contextualSpacing/>
              <w:jc w:val="center"/>
              <w:rPr>
                <w:sz w:val="28"/>
                <w:szCs w:val="28"/>
              </w:rPr>
            </w:pPr>
            <w:r>
              <w:rPr>
                <w:sz w:val="28"/>
                <w:szCs w:val="28"/>
              </w:rPr>
              <w:t>2</w:t>
            </w:r>
          </w:p>
        </w:tc>
      </w:tr>
      <w:tr w:rsidR="002B1BA8" w:rsidRPr="00EF5F87" w:rsidTr="00CC3ACC">
        <w:trPr>
          <w:trHeight w:val="55"/>
        </w:trPr>
        <w:tc>
          <w:tcPr>
            <w:tcW w:w="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B1BA8" w:rsidP="005F1DAD">
            <w:pPr>
              <w:widowControl w:val="0"/>
              <w:adjustRightInd w:val="0"/>
              <w:spacing w:line="240" w:lineRule="auto"/>
              <w:contextualSpacing/>
              <w:jc w:val="center"/>
              <w:rPr>
                <w:sz w:val="28"/>
                <w:szCs w:val="28"/>
              </w:rPr>
            </w:pPr>
            <w:r w:rsidRPr="00EF5F87">
              <w:rPr>
                <w:sz w:val="28"/>
                <w:szCs w:val="28"/>
              </w:rPr>
              <w:t>2</w:t>
            </w:r>
          </w:p>
        </w:tc>
        <w:tc>
          <w:tcPr>
            <w:tcW w:w="422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B1BA8" w:rsidP="005F1DAD">
            <w:pPr>
              <w:widowControl w:val="0"/>
              <w:adjustRightInd w:val="0"/>
              <w:spacing w:line="240" w:lineRule="auto"/>
              <w:contextualSpacing/>
              <w:rPr>
                <w:sz w:val="28"/>
                <w:szCs w:val="28"/>
              </w:rPr>
            </w:pPr>
            <w:r w:rsidRPr="00EF5F87">
              <w:rPr>
                <w:sz w:val="28"/>
                <w:szCs w:val="28"/>
              </w:rPr>
              <w:t>Ритмика и основы хореографии</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410BFB" w:rsidP="005F1DAD">
            <w:pPr>
              <w:widowControl w:val="0"/>
              <w:adjustRightInd w:val="0"/>
              <w:spacing w:line="240" w:lineRule="auto"/>
              <w:contextualSpacing/>
              <w:jc w:val="center"/>
              <w:rPr>
                <w:sz w:val="28"/>
                <w:szCs w:val="28"/>
              </w:rPr>
            </w:pPr>
            <w:r w:rsidRPr="00EF5F87">
              <w:rPr>
                <w:sz w:val="28"/>
                <w:szCs w:val="28"/>
              </w:rPr>
              <w:t>6</w:t>
            </w:r>
          </w:p>
        </w:tc>
        <w:tc>
          <w:tcPr>
            <w:tcW w:w="14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410BFB" w:rsidP="005F1DAD">
            <w:pPr>
              <w:widowControl w:val="0"/>
              <w:adjustRightInd w:val="0"/>
              <w:spacing w:line="240" w:lineRule="auto"/>
              <w:contextualSpacing/>
              <w:jc w:val="center"/>
              <w:rPr>
                <w:sz w:val="28"/>
                <w:szCs w:val="28"/>
              </w:rPr>
            </w:pPr>
            <w:r w:rsidRPr="00EF5F87">
              <w:rPr>
                <w:sz w:val="28"/>
                <w:szCs w:val="28"/>
              </w:rPr>
              <w:t>15</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B1BA8" w:rsidRPr="00EF5F87" w:rsidRDefault="00410BFB" w:rsidP="005F1DAD">
            <w:pPr>
              <w:widowControl w:val="0"/>
              <w:adjustRightInd w:val="0"/>
              <w:spacing w:line="240" w:lineRule="auto"/>
              <w:contextualSpacing/>
              <w:jc w:val="center"/>
              <w:rPr>
                <w:sz w:val="28"/>
                <w:szCs w:val="28"/>
              </w:rPr>
            </w:pPr>
            <w:r w:rsidRPr="00EF5F87">
              <w:rPr>
                <w:sz w:val="28"/>
                <w:szCs w:val="28"/>
              </w:rPr>
              <w:t>21</w:t>
            </w:r>
          </w:p>
        </w:tc>
      </w:tr>
      <w:tr w:rsidR="002B1BA8" w:rsidRPr="00EF5F87" w:rsidTr="00CC3ACC">
        <w:trPr>
          <w:trHeight w:val="55"/>
        </w:trPr>
        <w:tc>
          <w:tcPr>
            <w:tcW w:w="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B1BA8" w:rsidP="005F1DAD">
            <w:pPr>
              <w:widowControl w:val="0"/>
              <w:adjustRightInd w:val="0"/>
              <w:spacing w:line="240" w:lineRule="auto"/>
              <w:contextualSpacing/>
              <w:jc w:val="center"/>
              <w:rPr>
                <w:sz w:val="28"/>
                <w:szCs w:val="28"/>
              </w:rPr>
            </w:pPr>
            <w:r w:rsidRPr="00EF5F87">
              <w:rPr>
                <w:sz w:val="28"/>
                <w:szCs w:val="28"/>
              </w:rPr>
              <w:t>3</w:t>
            </w:r>
          </w:p>
        </w:tc>
        <w:tc>
          <w:tcPr>
            <w:tcW w:w="422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B1BA8" w:rsidP="005F1DAD">
            <w:pPr>
              <w:widowControl w:val="0"/>
              <w:adjustRightInd w:val="0"/>
              <w:spacing w:line="240" w:lineRule="auto"/>
              <w:contextualSpacing/>
              <w:rPr>
                <w:sz w:val="28"/>
                <w:szCs w:val="28"/>
              </w:rPr>
            </w:pPr>
            <w:r w:rsidRPr="00EF5F87">
              <w:rPr>
                <w:sz w:val="28"/>
                <w:szCs w:val="28"/>
              </w:rPr>
              <w:t>Азбука классического танца</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E20A0" w:rsidP="005F1DAD">
            <w:pPr>
              <w:widowControl w:val="0"/>
              <w:adjustRightInd w:val="0"/>
              <w:spacing w:line="240" w:lineRule="auto"/>
              <w:contextualSpacing/>
              <w:jc w:val="center"/>
              <w:rPr>
                <w:sz w:val="28"/>
                <w:szCs w:val="28"/>
              </w:rPr>
            </w:pPr>
            <w:r>
              <w:rPr>
                <w:sz w:val="28"/>
                <w:szCs w:val="28"/>
              </w:rPr>
              <w:t>4</w:t>
            </w:r>
          </w:p>
        </w:tc>
        <w:tc>
          <w:tcPr>
            <w:tcW w:w="14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E20A0" w:rsidP="005F1DAD">
            <w:pPr>
              <w:widowControl w:val="0"/>
              <w:adjustRightInd w:val="0"/>
              <w:spacing w:line="240" w:lineRule="auto"/>
              <w:contextualSpacing/>
              <w:jc w:val="center"/>
              <w:rPr>
                <w:sz w:val="28"/>
                <w:szCs w:val="28"/>
              </w:rPr>
            </w:pPr>
            <w:r>
              <w:rPr>
                <w:sz w:val="28"/>
                <w:szCs w:val="28"/>
              </w:rPr>
              <w:t>7</w:t>
            </w:r>
            <w:r w:rsidR="00410BFB" w:rsidRPr="00EF5F87">
              <w:rPr>
                <w:sz w:val="28"/>
                <w:szCs w:val="28"/>
              </w:rPr>
              <w:t>7</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B1BA8" w:rsidRPr="00EF5F87" w:rsidRDefault="00E92037" w:rsidP="005F1DAD">
            <w:pPr>
              <w:widowControl w:val="0"/>
              <w:adjustRightInd w:val="0"/>
              <w:spacing w:line="240" w:lineRule="auto"/>
              <w:contextualSpacing/>
              <w:jc w:val="center"/>
              <w:rPr>
                <w:sz w:val="28"/>
                <w:szCs w:val="28"/>
              </w:rPr>
            </w:pPr>
            <w:r w:rsidRPr="00EF5F87">
              <w:rPr>
                <w:sz w:val="28"/>
                <w:szCs w:val="28"/>
              </w:rPr>
              <w:t>90</w:t>
            </w:r>
          </w:p>
        </w:tc>
      </w:tr>
      <w:tr w:rsidR="002B1BA8" w:rsidRPr="00EF5F87" w:rsidTr="00CC3ACC">
        <w:trPr>
          <w:trHeight w:val="55"/>
        </w:trPr>
        <w:tc>
          <w:tcPr>
            <w:tcW w:w="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B1BA8" w:rsidP="005F1DAD">
            <w:pPr>
              <w:widowControl w:val="0"/>
              <w:adjustRightInd w:val="0"/>
              <w:spacing w:line="240" w:lineRule="auto"/>
              <w:contextualSpacing/>
              <w:jc w:val="center"/>
              <w:rPr>
                <w:sz w:val="28"/>
                <w:szCs w:val="28"/>
              </w:rPr>
            </w:pPr>
            <w:r w:rsidRPr="00EF5F87">
              <w:rPr>
                <w:sz w:val="28"/>
                <w:szCs w:val="28"/>
              </w:rPr>
              <w:t>4</w:t>
            </w:r>
          </w:p>
        </w:tc>
        <w:tc>
          <w:tcPr>
            <w:tcW w:w="422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B1BA8" w:rsidP="005F1DAD">
            <w:pPr>
              <w:widowControl w:val="0"/>
              <w:adjustRightInd w:val="0"/>
              <w:spacing w:line="240" w:lineRule="auto"/>
              <w:contextualSpacing/>
              <w:rPr>
                <w:sz w:val="28"/>
                <w:szCs w:val="28"/>
              </w:rPr>
            </w:pPr>
            <w:r w:rsidRPr="00EF5F87">
              <w:rPr>
                <w:sz w:val="28"/>
                <w:szCs w:val="28"/>
              </w:rPr>
              <w:t>Народный танец</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410BFB" w:rsidP="005F1DAD">
            <w:pPr>
              <w:widowControl w:val="0"/>
              <w:adjustRightInd w:val="0"/>
              <w:spacing w:line="240" w:lineRule="auto"/>
              <w:contextualSpacing/>
              <w:jc w:val="center"/>
              <w:rPr>
                <w:sz w:val="28"/>
                <w:szCs w:val="28"/>
              </w:rPr>
            </w:pPr>
            <w:r w:rsidRPr="00EF5F87">
              <w:rPr>
                <w:sz w:val="28"/>
                <w:szCs w:val="28"/>
              </w:rPr>
              <w:t>3</w:t>
            </w:r>
          </w:p>
        </w:tc>
        <w:tc>
          <w:tcPr>
            <w:tcW w:w="14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410BFB" w:rsidP="005F1DAD">
            <w:pPr>
              <w:widowControl w:val="0"/>
              <w:adjustRightInd w:val="0"/>
              <w:spacing w:line="240" w:lineRule="auto"/>
              <w:contextualSpacing/>
              <w:jc w:val="center"/>
              <w:rPr>
                <w:sz w:val="28"/>
                <w:szCs w:val="28"/>
              </w:rPr>
            </w:pPr>
            <w:r w:rsidRPr="00EF5F87">
              <w:rPr>
                <w:sz w:val="28"/>
                <w:szCs w:val="28"/>
              </w:rPr>
              <w:t>4</w:t>
            </w:r>
            <w:r w:rsidR="002E20A0">
              <w:rPr>
                <w:sz w:val="28"/>
                <w:szCs w:val="28"/>
              </w:rPr>
              <w:t>4</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B1BA8" w:rsidRPr="00EF5F87" w:rsidRDefault="00410BFB" w:rsidP="005F1DAD">
            <w:pPr>
              <w:widowControl w:val="0"/>
              <w:adjustRightInd w:val="0"/>
              <w:spacing w:line="240" w:lineRule="auto"/>
              <w:contextualSpacing/>
              <w:jc w:val="center"/>
              <w:rPr>
                <w:sz w:val="28"/>
                <w:szCs w:val="28"/>
              </w:rPr>
            </w:pPr>
            <w:r w:rsidRPr="00EF5F87">
              <w:rPr>
                <w:sz w:val="28"/>
                <w:szCs w:val="28"/>
              </w:rPr>
              <w:t>49</w:t>
            </w:r>
          </w:p>
        </w:tc>
      </w:tr>
      <w:tr w:rsidR="002B1BA8" w:rsidRPr="00EF5F87" w:rsidTr="00CC3ACC">
        <w:trPr>
          <w:trHeight w:val="55"/>
        </w:trPr>
        <w:tc>
          <w:tcPr>
            <w:tcW w:w="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B1BA8" w:rsidP="005F1DAD">
            <w:pPr>
              <w:widowControl w:val="0"/>
              <w:adjustRightInd w:val="0"/>
              <w:spacing w:line="240" w:lineRule="auto"/>
              <w:contextualSpacing/>
              <w:jc w:val="center"/>
              <w:rPr>
                <w:sz w:val="28"/>
                <w:szCs w:val="28"/>
              </w:rPr>
            </w:pPr>
            <w:r w:rsidRPr="00EF5F87">
              <w:rPr>
                <w:sz w:val="28"/>
                <w:szCs w:val="28"/>
              </w:rPr>
              <w:t>5</w:t>
            </w:r>
          </w:p>
        </w:tc>
        <w:tc>
          <w:tcPr>
            <w:tcW w:w="422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E53F18" w:rsidP="005F1DAD">
            <w:pPr>
              <w:widowControl w:val="0"/>
              <w:adjustRightInd w:val="0"/>
              <w:spacing w:line="240" w:lineRule="auto"/>
              <w:contextualSpacing/>
              <w:rPr>
                <w:sz w:val="28"/>
                <w:szCs w:val="28"/>
              </w:rPr>
            </w:pPr>
            <w:r w:rsidRPr="00EF5F87">
              <w:rPr>
                <w:sz w:val="28"/>
                <w:szCs w:val="28"/>
              </w:rPr>
              <w:t>Т</w:t>
            </w:r>
            <w:r w:rsidR="002B1BA8" w:rsidRPr="00EF5F87">
              <w:rPr>
                <w:sz w:val="28"/>
                <w:szCs w:val="28"/>
              </w:rPr>
              <w:t>анец</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E20A0" w:rsidP="005F1DAD">
            <w:pPr>
              <w:widowControl w:val="0"/>
              <w:adjustRightInd w:val="0"/>
              <w:spacing w:line="240" w:lineRule="auto"/>
              <w:contextualSpacing/>
              <w:jc w:val="center"/>
              <w:rPr>
                <w:sz w:val="28"/>
                <w:szCs w:val="28"/>
              </w:rPr>
            </w:pPr>
            <w:r>
              <w:rPr>
                <w:sz w:val="28"/>
                <w:szCs w:val="28"/>
              </w:rPr>
              <w:t>4</w:t>
            </w:r>
          </w:p>
        </w:tc>
        <w:tc>
          <w:tcPr>
            <w:tcW w:w="14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410BFB" w:rsidP="005F1DAD">
            <w:pPr>
              <w:widowControl w:val="0"/>
              <w:adjustRightInd w:val="0"/>
              <w:spacing w:line="240" w:lineRule="auto"/>
              <w:contextualSpacing/>
              <w:jc w:val="center"/>
              <w:rPr>
                <w:sz w:val="28"/>
                <w:szCs w:val="28"/>
              </w:rPr>
            </w:pPr>
            <w:r w:rsidRPr="00EF5F87">
              <w:rPr>
                <w:sz w:val="28"/>
                <w:szCs w:val="28"/>
              </w:rPr>
              <w:t>49</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B1BA8" w:rsidRPr="00EF5F87" w:rsidRDefault="002B1BA8" w:rsidP="005F1DAD">
            <w:pPr>
              <w:widowControl w:val="0"/>
              <w:adjustRightInd w:val="0"/>
              <w:spacing w:line="240" w:lineRule="auto"/>
              <w:contextualSpacing/>
              <w:jc w:val="center"/>
              <w:rPr>
                <w:sz w:val="28"/>
                <w:szCs w:val="28"/>
              </w:rPr>
            </w:pPr>
            <w:r w:rsidRPr="00EF5F87">
              <w:rPr>
                <w:sz w:val="28"/>
                <w:szCs w:val="28"/>
              </w:rPr>
              <w:t>5</w:t>
            </w:r>
            <w:r w:rsidR="0090387E" w:rsidRPr="00EF5F87">
              <w:rPr>
                <w:sz w:val="28"/>
                <w:szCs w:val="28"/>
              </w:rPr>
              <w:t>2</w:t>
            </w:r>
          </w:p>
        </w:tc>
      </w:tr>
      <w:tr w:rsidR="002B1BA8" w:rsidRPr="00EF5F87" w:rsidTr="00CC3ACC">
        <w:trPr>
          <w:trHeight w:val="55"/>
        </w:trPr>
        <w:tc>
          <w:tcPr>
            <w:tcW w:w="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B1BA8" w:rsidP="005F1DAD">
            <w:pPr>
              <w:widowControl w:val="0"/>
              <w:adjustRightInd w:val="0"/>
              <w:spacing w:line="240" w:lineRule="auto"/>
              <w:ind w:firstLine="284"/>
              <w:contextualSpacing/>
              <w:jc w:val="both"/>
              <w:rPr>
                <w:sz w:val="28"/>
                <w:szCs w:val="28"/>
              </w:rPr>
            </w:pPr>
          </w:p>
        </w:tc>
        <w:tc>
          <w:tcPr>
            <w:tcW w:w="422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EF5F87" w:rsidRDefault="002B1BA8" w:rsidP="005F1DAD">
            <w:pPr>
              <w:widowControl w:val="0"/>
              <w:adjustRightInd w:val="0"/>
              <w:spacing w:line="240" w:lineRule="auto"/>
              <w:contextualSpacing/>
              <w:rPr>
                <w:b/>
                <w:sz w:val="28"/>
                <w:szCs w:val="28"/>
              </w:rPr>
            </w:pPr>
            <w:r w:rsidRPr="00EF5F87">
              <w:rPr>
                <w:b/>
                <w:sz w:val="28"/>
                <w:szCs w:val="28"/>
              </w:rPr>
              <w:t>Итого:</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2E20A0" w:rsidRDefault="002E20A0" w:rsidP="005F1DAD">
            <w:pPr>
              <w:widowControl w:val="0"/>
              <w:adjustRightInd w:val="0"/>
              <w:spacing w:line="240" w:lineRule="auto"/>
              <w:contextualSpacing/>
              <w:jc w:val="center"/>
              <w:rPr>
                <w:b/>
                <w:sz w:val="28"/>
                <w:szCs w:val="28"/>
              </w:rPr>
            </w:pPr>
            <w:r>
              <w:rPr>
                <w:b/>
                <w:sz w:val="28"/>
                <w:szCs w:val="28"/>
              </w:rPr>
              <w:t>19</w:t>
            </w:r>
          </w:p>
        </w:tc>
        <w:tc>
          <w:tcPr>
            <w:tcW w:w="14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B1BA8" w:rsidRPr="002E20A0" w:rsidRDefault="0090387E" w:rsidP="005F1DAD">
            <w:pPr>
              <w:widowControl w:val="0"/>
              <w:adjustRightInd w:val="0"/>
              <w:spacing w:line="240" w:lineRule="auto"/>
              <w:contextualSpacing/>
              <w:jc w:val="center"/>
              <w:rPr>
                <w:b/>
                <w:sz w:val="28"/>
                <w:szCs w:val="28"/>
              </w:rPr>
            </w:pPr>
            <w:r w:rsidRPr="002E20A0">
              <w:rPr>
                <w:b/>
                <w:sz w:val="28"/>
                <w:szCs w:val="28"/>
              </w:rPr>
              <w:t>1</w:t>
            </w:r>
            <w:r w:rsidR="002E20A0">
              <w:rPr>
                <w:b/>
                <w:sz w:val="28"/>
                <w:szCs w:val="28"/>
              </w:rPr>
              <w:t>85</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B1BA8" w:rsidRPr="002E20A0" w:rsidRDefault="002B1BA8" w:rsidP="005F1DAD">
            <w:pPr>
              <w:widowControl w:val="0"/>
              <w:adjustRightInd w:val="0"/>
              <w:spacing w:line="240" w:lineRule="auto"/>
              <w:contextualSpacing/>
              <w:jc w:val="center"/>
              <w:rPr>
                <w:b/>
                <w:sz w:val="28"/>
                <w:szCs w:val="28"/>
              </w:rPr>
            </w:pPr>
            <w:r w:rsidRPr="002E20A0">
              <w:rPr>
                <w:b/>
                <w:sz w:val="28"/>
                <w:szCs w:val="28"/>
              </w:rPr>
              <w:t>2</w:t>
            </w:r>
            <w:r w:rsidR="002E20A0">
              <w:rPr>
                <w:b/>
                <w:sz w:val="28"/>
                <w:szCs w:val="28"/>
              </w:rPr>
              <w:t>04</w:t>
            </w:r>
          </w:p>
        </w:tc>
      </w:tr>
      <w:tr w:rsidR="005F1DAD" w:rsidRPr="00EF5F87" w:rsidTr="00CC3ACC">
        <w:trPr>
          <w:trHeight w:val="55"/>
        </w:trPr>
        <w:tc>
          <w:tcPr>
            <w:tcW w:w="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5F1DAD" w:rsidRPr="00EF5F87" w:rsidRDefault="005F1DAD" w:rsidP="005F1DAD">
            <w:pPr>
              <w:widowControl w:val="0"/>
              <w:adjustRightInd w:val="0"/>
              <w:spacing w:line="240" w:lineRule="auto"/>
              <w:ind w:firstLine="284"/>
              <w:contextualSpacing/>
              <w:jc w:val="both"/>
              <w:rPr>
                <w:sz w:val="28"/>
                <w:szCs w:val="28"/>
              </w:rPr>
            </w:pPr>
          </w:p>
        </w:tc>
        <w:tc>
          <w:tcPr>
            <w:tcW w:w="422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5F1DAD" w:rsidRPr="00EF5F87" w:rsidRDefault="005F1DAD" w:rsidP="005F1DAD">
            <w:pPr>
              <w:widowControl w:val="0"/>
              <w:adjustRightInd w:val="0"/>
              <w:spacing w:line="240" w:lineRule="auto"/>
              <w:contextualSpacing/>
              <w:rPr>
                <w:b/>
                <w:sz w:val="28"/>
                <w:szCs w:val="28"/>
              </w:rPr>
            </w:pP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5F1DAD" w:rsidRDefault="005F1DAD" w:rsidP="005F1DAD">
            <w:pPr>
              <w:widowControl w:val="0"/>
              <w:adjustRightInd w:val="0"/>
              <w:spacing w:line="240" w:lineRule="auto"/>
              <w:contextualSpacing/>
              <w:jc w:val="center"/>
              <w:rPr>
                <w:b/>
                <w:sz w:val="28"/>
                <w:szCs w:val="28"/>
              </w:rPr>
            </w:pPr>
          </w:p>
        </w:tc>
        <w:tc>
          <w:tcPr>
            <w:tcW w:w="14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5F1DAD" w:rsidRPr="002E20A0" w:rsidRDefault="005F1DAD" w:rsidP="005F1DAD">
            <w:pPr>
              <w:widowControl w:val="0"/>
              <w:adjustRightInd w:val="0"/>
              <w:spacing w:line="240" w:lineRule="auto"/>
              <w:contextualSpacing/>
              <w:jc w:val="center"/>
              <w:rPr>
                <w:b/>
                <w:sz w:val="28"/>
                <w:szCs w:val="28"/>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5F1DAD" w:rsidRPr="002E20A0" w:rsidRDefault="005F1DAD" w:rsidP="005F1DAD">
            <w:pPr>
              <w:widowControl w:val="0"/>
              <w:adjustRightInd w:val="0"/>
              <w:spacing w:line="240" w:lineRule="auto"/>
              <w:contextualSpacing/>
              <w:jc w:val="center"/>
              <w:rPr>
                <w:b/>
                <w:sz w:val="28"/>
                <w:szCs w:val="28"/>
              </w:rPr>
            </w:pPr>
          </w:p>
        </w:tc>
      </w:tr>
    </w:tbl>
    <w:p w:rsidR="005F1DAD" w:rsidRDefault="005F1DAD" w:rsidP="005F1DAD">
      <w:pPr>
        <w:widowControl w:val="0"/>
        <w:adjustRightInd w:val="0"/>
        <w:spacing w:after="0" w:line="233" w:lineRule="auto"/>
        <w:contextualSpacing/>
        <w:jc w:val="center"/>
        <w:rPr>
          <w:b/>
          <w:sz w:val="28"/>
          <w:szCs w:val="28"/>
        </w:rPr>
      </w:pPr>
    </w:p>
    <w:p w:rsidR="00A47D09" w:rsidRDefault="00A47D09" w:rsidP="005F1DAD">
      <w:pPr>
        <w:widowControl w:val="0"/>
        <w:adjustRightInd w:val="0"/>
        <w:spacing w:after="0" w:line="233" w:lineRule="auto"/>
        <w:contextualSpacing/>
        <w:jc w:val="center"/>
        <w:rPr>
          <w:b/>
          <w:sz w:val="28"/>
          <w:szCs w:val="28"/>
        </w:rPr>
      </w:pPr>
      <w:r w:rsidRPr="00EF5F87">
        <w:rPr>
          <w:b/>
          <w:sz w:val="28"/>
          <w:szCs w:val="28"/>
        </w:rPr>
        <w:t>Содержани</w:t>
      </w:r>
      <w:r w:rsidR="00D47306">
        <w:rPr>
          <w:b/>
          <w:sz w:val="28"/>
          <w:szCs w:val="28"/>
        </w:rPr>
        <w:t>е курса внеурочной деятельности</w:t>
      </w:r>
    </w:p>
    <w:p w:rsidR="00CC3ACC" w:rsidRPr="00B43408" w:rsidRDefault="00CC3ACC" w:rsidP="005F1DAD">
      <w:pPr>
        <w:widowControl w:val="0"/>
        <w:adjustRightInd w:val="0"/>
        <w:spacing w:after="0" w:line="233" w:lineRule="auto"/>
        <w:contextualSpacing/>
        <w:jc w:val="center"/>
        <w:rPr>
          <w:sz w:val="28"/>
          <w:szCs w:val="28"/>
        </w:rPr>
      </w:pPr>
    </w:p>
    <w:p w:rsidR="00CC3ACC" w:rsidRDefault="00A47D09" w:rsidP="005F1DAD">
      <w:pPr>
        <w:widowControl w:val="0"/>
        <w:adjustRightInd w:val="0"/>
        <w:spacing w:after="0" w:line="233" w:lineRule="auto"/>
        <w:ind w:firstLine="426"/>
        <w:contextualSpacing/>
        <w:jc w:val="both"/>
        <w:rPr>
          <w:sz w:val="28"/>
          <w:szCs w:val="28"/>
        </w:rPr>
      </w:pPr>
      <w:r w:rsidRPr="00EF5F87">
        <w:rPr>
          <w:sz w:val="28"/>
          <w:szCs w:val="28"/>
        </w:rPr>
        <w:t>Содержание программы внеурочн</w:t>
      </w:r>
      <w:r w:rsidR="001A7924">
        <w:rPr>
          <w:sz w:val="28"/>
          <w:szCs w:val="28"/>
        </w:rPr>
        <w:t>ой деятельности «Хореография».</w:t>
      </w:r>
    </w:p>
    <w:p w:rsidR="00A47D09" w:rsidRPr="00EF5F87" w:rsidRDefault="00A47D09" w:rsidP="005F1DAD">
      <w:pPr>
        <w:widowControl w:val="0"/>
        <w:adjustRightInd w:val="0"/>
        <w:spacing w:after="0" w:line="233" w:lineRule="auto"/>
        <w:ind w:firstLine="426"/>
        <w:contextualSpacing/>
        <w:jc w:val="both"/>
        <w:rPr>
          <w:sz w:val="28"/>
          <w:szCs w:val="28"/>
        </w:rPr>
      </w:pPr>
      <w:r w:rsidRPr="00EF5F87">
        <w:rPr>
          <w:sz w:val="28"/>
          <w:szCs w:val="28"/>
        </w:rPr>
        <w:t xml:space="preserve">Тема 1. Ритмика. </w:t>
      </w:r>
    </w:p>
    <w:p w:rsidR="00A47D09" w:rsidRPr="00EF5F87" w:rsidRDefault="00A47D09" w:rsidP="005F1DAD">
      <w:pPr>
        <w:widowControl w:val="0"/>
        <w:adjustRightInd w:val="0"/>
        <w:spacing w:after="0" w:line="233" w:lineRule="auto"/>
        <w:ind w:firstLine="426"/>
        <w:contextualSpacing/>
        <w:jc w:val="both"/>
        <w:rPr>
          <w:sz w:val="28"/>
          <w:szCs w:val="28"/>
        </w:rPr>
      </w:pPr>
      <w:r w:rsidRPr="00EF5F87">
        <w:rPr>
          <w:sz w:val="28"/>
          <w:szCs w:val="28"/>
        </w:rPr>
        <w:t>Элементы музыкальной грамоты. Характер музыкального произвед</w:t>
      </w:r>
      <w:r w:rsidRPr="00EF5F87">
        <w:rPr>
          <w:sz w:val="28"/>
          <w:szCs w:val="28"/>
        </w:rPr>
        <w:t>е</w:t>
      </w:r>
      <w:r w:rsidRPr="00EF5F87">
        <w:rPr>
          <w:sz w:val="28"/>
          <w:szCs w:val="28"/>
        </w:rPr>
        <w:t>ния. Темп музыкального произведения. Строение музыкального произв</w:t>
      </w:r>
      <w:r w:rsidRPr="00EF5F87">
        <w:rPr>
          <w:sz w:val="28"/>
          <w:szCs w:val="28"/>
        </w:rPr>
        <w:t>е</w:t>
      </w:r>
      <w:r w:rsidRPr="00EF5F87">
        <w:rPr>
          <w:sz w:val="28"/>
          <w:szCs w:val="28"/>
        </w:rPr>
        <w:t>дения. Ритмический рисунок. Музыкальный размер.</w:t>
      </w:r>
    </w:p>
    <w:p w:rsidR="00A47D09" w:rsidRPr="00EF5F87" w:rsidRDefault="00CC3ACC" w:rsidP="005F1DAD">
      <w:pPr>
        <w:widowControl w:val="0"/>
        <w:adjustRightInd w:val="0"/>
        <w:spacing w:after="0" w:line="233" w:lineRule="auto"/>
        <w:ind w:firstLine="426"/>
        <w:contextualSpacing/>
        <w:jc w:val="both"/>
        <w:rPr>
          <w:sz w:val="28"/>
          <w:szCs w:val="28"/>
        </w:rPr>
      </w:pPr>
      <w:r>
        <w:rPr>
          <w:sz w:val="28"/>
          <w:szCs w:val="28"/>
        </w:rPr>
        <w:t xml:space="preserve">Тема 2. </w:t>
      </w:r>
      <w:r w:rsidR="00A47D09" w:rsidRPr="00EF5F87">
        <w:rPr>
          <w:sz w:val="28"/>
          <w:szCs w:val="28"/>
        </w:rPr>
        <w:t xml:space="preserve">Танцевальная азбука. </w:t>
      </w:r>
    </w:p>
    <w:p w:rsidR="00A47D09" w:rsidRPr="00EF5F87" w:rsidRDefault="00A47D09" w:rsidP="005F1DAD">
      <w:pPr>
        <w:widowControl w:val="0"/>
        <w:adjustRightInd w:val="0"/>
        <w:spacing w:after="0" w:line="233" w:lineRule="auto"/>
        <w:ind w:firstLine="426"/>
        <w:contextualSpacing/>
        <w:jc w:val="both"/>
        <w:rPr>
          <w:sz w:val="28"/>
          <w:szCs w:val="28"/>
        </w:rPr>
      </w:pPr>
      <w:r w:rsidRPr="00EF5F87">
        <w:rPr>
          <w:sz w:val="28"/>
          <w:szCs w:val="28"/>
        </w:rPr>
        <w:t xml:space="preserve">Элементы классического и народного танца. Шаги: бытовой, лёгкий шаг с носка (танцевальный), шаг на </w:t>
      </w:r>
      <w:proofErr w:type="spellStart"/>
      <w:r w:rsidRPr="00EF5F87">
        <w:rPr>
          <w:sz w:val="28"/>
          <w:szCs w:val="28"/>
        </w:rPr>
        <w:t>полупальцах</w:t>
      </w:r>
      <w:proofErr w:type="spellEnd"/>
      <w:r w:rsidRPr="00EF5F87">
        <w:rPr>
          <w:sz w:val="28"/>
          <w:szCs w:val="28"/>
        </w:rPr>
        <w:t>, лёгкий бег, боковой по</w:t>
      </w:r>
      <w:r w:rsidRPr="00EF5F87">
        <w:rPr>
          <w:sz w:val="28"/>
          <w:szCs w:val="28"/>
        </w:rPr>
        <w:t>д</w:t>
      </w:r>
      <w:r w:rsidRPr="00EF5F87">
        <w:rPr>
          <w:sz w:val="28"/>
          <w:szCs w:val="28"/>
        </w:rPr>
        <w:t>скок (галоп). Позиции ног: прямые (невыворотные). Полуприседания по прямым позициям. Выдвижение ноги: в сторону, вперёд и назад из VI п</w:t>
      </w:r>
      <w:r w:rsidRPr="00EF5F87">
        <w:rPr>
          <w:sz w:val="28"/>
          <w:szCs w:val="28"/>
        </w:rPr>
        <w:t>о</w:t>
      </w:r>
      <w:r w:rsidRPr="00EF5F87">
        <w:rPr>
          <w:sz w:val="28"/>
          <w:szCs w:val="28"/>
        </w:rPr>
        <w:t>зиции; в сочетании с полуприседанием. Поднимание на полупальцы по VI позиции. Прыжки на двух ногах по VI позиции. Различение правой, левой ноги, руки, плеча; повороты вправо и влево. Движения для головы: пов</w:t>
      </w:r>
      <w:r w:rsidRPr="00EF5F87">
        <w:rPr>
          <w:sz w:val="28"/>
          <w:szCs w:val="28"/>
        </w:rPr>
        <w:t>о</w:t>
      </w:r>
      <w:r w:rsidRPr="00EF5F87">
        <w:rPr>
          <w:sz w:val="28"/>
          <w:szCs w:val="28"/>
        </w:rPr>
        <w:t>роты направо – налево; наклоны вверх – вниз; наклоны с различной ампл</w:t>
      </w:r>
      <w:r w:rsidRPr="00EF5F87">
        <w:rPr>
          <w:sz w:val="28"/>
          <w:szCs w:val="28"/>
        </w:rPr>
        <w:t>и</w:t>
      </w:r>
      <w:r w:rsidRPr="00EF5F87">
        <w:rPr>
          <w:sz w:val="28"/>
          <w:szCs w:val="28"/>
        </w:rPr>
        <w:t>тудой. Движения плеч и корпуса: подъём и опускание плеч, наклоны ко</w:t>
      </w:r>
      <w:r w:rsidRPr="00EF5F87">
        <w:rPr>
          <w:sz w:val="28"/>
          <w:szCs w:val="28"/>
        </w:rPr>
        <w:t>р</w:t>
      </w:r>
      <w:r w:rsidRPr="00EF5F87">
        <w:rPr>
          <w:sz w:val="28"/>
          <w:szCs w:val="28"/>
        </w:rPr>
        <w:t xml:space="preserve">пуса вперёд и в сторону, повороты, выводя правое и левое плечо вперёд. Реверанс для учениц, поклон для учеников в ритме вальса. </w:t>
      </w:r>
    </w:p>
    <w:p w:rsidR="00A47D09" w:rsidRPr="00EF5F87" w:rsidRDefault="00A47D09" w:rsidP="005F1DAD">
      <w:pPr>
        <w:widowControl w:val="0"/>
        <w:adjustRightInd w:val="0"/>
        <w:spacing w:after="0" w:line="233" w:lineRule="auto"/>
        <w:ind w:firstLine="426"/>
        <w:contextualSpacing/>
        <w:jc w:val="both"/>
        <w:rPr>
          <w:sz w:val="28"/>
          <w:szCs w:val="28"/>
        </w:rPr>
      </w:pPr>
      <w:r w:rsidRPr="00EF5F87">
        <w:rPr>
          <w:sz w:val="28"/>
          <w:szCs w:val="28"/>
        </w:rPr>
        <w:t xml:space="preserve">Тема 3. Танцевальные этюды. </w:t>
      </w:r>
    </w:p>
    <w:p w:rsidR="00A47D09" w:rsidRPr="00EF5F87" w:rsidRDefault="00A47D09" w:rsidP="005F1DAD">
      <w:pPr>
        <w:widowControl w:val="0"/>
        <w:adjustRightInd w:val="0"/>
        <w:spacing w:after="0" w:line="233" w:lineRule="auto"/>
        <w:ind w:firstLine="426"/>
        <w:contextualSpacing/>
        <w:jc w:val="both"/>
        <w:rPr>
          <w:sz w:val="28"/>
          <w:szCs w:val="28"/>
        </w:rPr>
      </w:pPr>
      <w:r w:rsidRPr="00EF5F87">
        <w:rPr>
          <w:sz w:val="28"/>
          <w:szCs w:val="28"/>
        </w:rPr>
        <w:t>Точки хореографического зала. Свободное размещение в зале. Движ</w:t>
      </w:r>
      <w:r w:rsidRPr="00EF5F87">
        <w:rPr>
          <w:sz w:val="28"/>
          <w:szCs w:val="28"/>
        </w:rPr>
        <w:t>е</w:t>
      </w:r>
      <w:r w:rsidRPr="00EF5F87">
        <w:rPr>
          <w:sz w:val="28"/>
          <w:szCs w:val="28"/>
        </w:rPr>
        <w:t xml:space="preserve">ние по диагонали. Построение в колонну по одному. Построение в пары и перестроение обратно. Круг, сужение и расширение круга. </w:t>
      </w:r>
    </w:p>
    <w:p w:rsidR="00761881" w:rsidRDefault="00761881" w:rsidP="000F5C1F">
      <w:pPr>
        <w:keepNext/>
        <w:adjustRightInd w:val="0"/>
        <w:spacing w:after="0" w:line="240" w:lineRule="auto"/>
        <w:contextualSpacing/>
        <w:jc w:val="center"/>
        <w:rPr>
          <w:b/>
          <w:bCs/>
          <w:sz w:val="28"/>
          <w:szCs w:val="28"/>
        </w:rPr>
      </w:pPr>
      <w:r w:rsidRPr="00EF5F87">
        <w:rPr>
          <w:b/>
          <w:bCs/>
          <w:sz w:val="28"/>
          <w:szCs w:val="28"/>
        </w:rPr>
        <w:lastRenderedPageBreak/>
        <w:t>Календарно-тематический план</w:t>
      </w:r>
    </w:p>
    <w:p w:rsidR="005123B6" w:rsidRDefault="005123B6" w:rsidP="000F5C1F">
      <w:pPr>
        <w:keepNext/>
        <w:adjustRightInd w:val="0"/>
        <w:spacing w:after="0" w:line="240" w:lineRule="auto"/>
        <w:contextualSpacing/>
        <w:jc w:val="center"/>
        <w:rPr>
          <w:b/>
          <w:bCs/>
          <w:sz w:val="28"/>
          <w:szCs w:val="28"/>
        </w:rPr>
      </w:pPr>
      <w:r>
        <w:rPr>
          <w:b/>
          <w:bCs/>
          <w:sz w:val="28"/>
          <w:szCs w:val="28"/>
        </w:rPr>
        <w:t>группа «Хрустальный каблучок»</w:t>
      </w:r>
    </w:p>
    <w:p w:rsidR="005123B6" w:rsidRPr="00EF5F87" w:rsidRDefault="005123B6" w:rsidP="000F5C1F">
      <w:pPr>
        <w:keepNext/>
        <w:adjustRightInd w:val="0"/>
        <w:spacing w:after="0" w:line="240" w:lineRule="auto"/>
        <w:contextualSpacing/>
        <w:jc w:val="center"/>
        <w:rPr>
          <w:b/>
          <w:bCs/>
          <w:sz w:val="28"/>
          <w:szCs w:val="28"/>
        </w:rPr>
      </w:pPr>
    </w:p>
    <w:tbl>
      <w:tblPr>
        <w:tblStyle w:val="4"/>
        <w:tblW w:w="9180" w:type="dxa"/>
        <w:tblLayout w:type="fixed"/>
        <w:tblLook w:val="04A0" w:firstRow="1" w:lastRow="0" w:firstColumn="1" w:lastColumn="0" w:noHBand="0" w:noVBand="1"/>
      </w:tblPr>
      <w:tblGrid>
        <w:gridCol w:w="959"/>
        <w:gridCol w:w="3685"/>
        <w:gridCol w:w="1584"/>
        <w:gridCol w:w="1476"/>
        <w:gridCol w:w="1476"/>
      </w:tblGrid>
      <w:tr w:rsidR="00AC3DB8" w:rsidRPr="00EF5F87" w:rsidTr="005123B6">
        <w:trPr>
          <w:trHeight w:val="623"/>
        </w:trPr>
        <w:tc>
          <w:tcPr>
            <w:tcW w:w="959" w:type="dxa"/>
            <w:vAlign w:val="center"/>
          </w:tcPr>
          <w:p w:rsidR="00AC3DB8" w:rsidRPr="00EF5F87" w:rsidRDefault="00AC3DB8" w:rsidP="005123B6">
            <w:pPr>
              <w:adjustRightInd w:val="0"/>
              <w:contextualSpacing/>
              <w:jc w:val="center"/>
              <w:rPr>
                <w:rFonts w:ascii="Times New Roman" w:eastAsiaTheme="minorHAnsi" w:hAnsi="Times New Roman"/>
                <w:b/>
                <w:sz w:val="28"/>
                <w:szCs w:val="28"/>
                <w:lang w:eastAsia="en-US"/>
              </w:rPr>
            </w:pPr>
            <w:r w:rsidRPr="00EF5F87">
              <w:rPr>
                <w:rFonts w:ascii="Times New Roman" w:eastAsiaTheme="minorHAnsi" w:hAnsi="Times New Roman"/>
                <w:b/>
                <w:sz w:val="28"/>
                <w:szCs w:val="28"/>
                <w:lang w:eastAsia="en-US"/>
              </w:rPr>
              <w:t>№</w:t>
            </w:r>
          </w:p>
          <w:p w:rsidR="00AC3DB8" w:rsidRPr="00EF5F87" w:rsidRDefault="00AC3DB8" w:rsidP="005123B6">
            <w:pPr>
              <w:adjustRightInd w:val="0"/>
              <w:contextualSpacing/>
              <w:jc w:val="center"/>
              <w:rPr>
                <w:rFonts w:ascii="Times New Roman" w:eastAsiaTheme="minorHAnsi" w:hAnsi="Times New Roman"/>
                <w:b/>
                <w:sz w:val="28"/>
                <w:szCs w:val="28"/>
                <w:lang w:eastAsia="en-US"/>
              </w:rPr>
            </w:pPr>
            <w:r w:rsidRPr="00EF5F87">
              <w:rPr>
                <w:rFonts w:ascii="Times New Roman" w:eastAsiaTheme="minorHAnsi" w:hAnsi="Times New Roman"/>
                <w:b/>
                <w:sz w:val="28"/>
                <w:szCs w:val="28"/>
                <w:lang w:eastAsia="en-US"/>
              </w:rPr>
              <w:t>урока</w:t>
            </w:r>
          </w:p>
        </w:tc>
        <w:tc>
          <w:tcPr>
            <w:tcW w:w="3685" w:type="dxa"/>
            <w:vAlign w:val="center"/>
          </w:tcPr>
          <w:p w:rsidR="00AC3DB8" w:rsidRPr="00EF5F87" w:rsidRDefault="00AC3DB8" w:rsidP="005123B6">
            <w:pPr>
              <w:adjustRightInd w:val="0"/>
              <w:contextualSpacing/>
              <w:jc w:val="center"/>
              <w:rPr>
                <w:rFonts w:ascii="Times New Roman" w:eastAsiaTheme="minorHAnsi" w:hAnsi="Times New Roman"/>
                <w:b/>
                <w:sz w:val="28"/>
                <w:szCs w:val="28"/>
                <w:lang w:eastAsia="en-US"/>
              </w:rPr>
            </w:pPr>
            <w:r w:rsidRPr="00EF5F87">
              <w:rPr>
                <w:rFonts w:ascii="Times New Roman" w:eastAsiaTheme="minorHAnsi" w:hAnsi="Times New Roman"/>
                <w:b/>
                <w:sz w:val="28"/>
                <w:szCs w:val="28"/>
                <w:lang w:eastAsia="en-US"/>
              </w:rPr>
              <w:t>Раздел, тема урока</w:t>
            </w:r>
          </w:p>
        </w:tc>
        <w:tc>
          <w:tcPr>
            <w:tcW w:w="4536" w:type="dxa"/>
            <w:gridSpan w:val="3"/>
            <w:vAlign w:val="center"/>
          </w:tcPr>
          <w:p w:rsidR="00AC3DB8" w:rsidRPr="00EF5F87" w:rsidRDefault="00AC3DB8" w:rsidP="005123B6">
            <w:pPr>
              <w:adjustRightInd w:val="0"/>
              <w:contextualSpacing/>
              <w:jc w:val="center"/>
              <w:rPr>
                <w:rFonts w:ascii="Times New Roman" w:eastAsiaTheme="minorHAnsi" w:hAnsi="Times New Roman"/>
                <w:b/>
                <w:sz w:val="28"/>
                <w:szCs w:val="28"/>
                <w:lang w:eastAsia="en-US"/>
              </w:rPr>
            </w:pPr>
            <w:r w:rsidRPr="00EF5F87">
              <w:rPr>
                <w:rFonts w:ascii="Times New Roman" w:eastAsiaTheme="minorHAnsi" w:hAnsi="Times New Roman"/>
                <w:b/>
                <w:sz w:val="28"/>
                <w:szCs w:val="28"/>
                <w:lang w:eastAsia="en-US"/>
              </w:rPr>
              <w:t>Дата</w:t>
            </w:r>
          </w:p>
        </w:tc>
      </w:tr>
      <w:tr w:rsidR="00AC3DB8" w:rsidRPr="00EF5F87" w:rsidTr="005123B6">
        <w:trPr>
          <w:trHeight w:val="311"/>
        </w:trPr>
        <w:tc>
          <w:tcPr>
            <w:tcW w:w="959" w:type="dxa"/>
          </w:tcPr>
          <w:p w:rsidR="00AC3DB8" w:rsidRPr="00EF5F87" w:rsidRDefault="00607958" w:rsidP="000F5C1F">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1</w:t>
            </w:r>
          </w:p>
          <w:p w:rsidR="00AC3DB8" w:rsidRPr="00EF5F87" w:rsidRDefault="00AC3DB8" w:rsidP="000F5C1F">
            <w:pPr>
              <w:adjustRightInd w:val="0"/>
              <w:contextualSpacing/>
              <w:jc w:val="center"/>
              <w:rPr>
                <w:rFonts w:ascii="Times New Roman" w:eastAsiaTheme="minorHAnsi" w:hAnsi="Times New Roman"/>
                <w:sz w:val="28"/>
                <w:szCs w:val="28"/>
                <w:lang w:eastAsia="en-US"/>
              </w:rPr>
            </w:pPr>
          </w:p>
        </w:tc>
        <w:tc>
          <w:tcPr>
            <w:tcW w:w="3685" w:type="dxa"/>
          </w:tcPr>
          <w:p w:rsidR="00AC3DB8" w:rsidRPr="00EF5F87" w:rsidRDefault="00DD5DFD" w:rsidP="00DD5DFD">
            <w:pPr>
              <w:adjustRightInd w:val="0"/>
              <w:contextualSpacing/>
              <w:rPr>
                <w:rFonts w:ascii="Times New Roman" w:eastAsiaTheme="minorHAnsi" w:hAnsi="Times New Roman"/>
                <w:sz w:val="28"/>
                <w:szCs w:val="28"/>
                <w:lang w:eastAsia="en-US"/>
              </w:rPr>
            </w:pPr>
            <w:r>
              <w:rPr>
                <w:rFonts w:ascii="Times New Roman" w:eastAsiaTheme="minorHAnsi" w:hAnsi="Times New Roman"/>
                <w:sz w:val="28"/>
                <w:szCs w:val="28"/>
                <w:lang w:eastAsia="en-US"/>
              </w:rPr>
              <w:t xml:space="preserve">Вводное занятие. </w:t>
            </w:r>
            <w:r w:rsidR="005C7EE2">
              <w:rPr>
                <w:rFonts w:ascii="Times New Roman" w:eastAsiaTheme="minorHAnsi" w:hAnsi="Times New Roman"/>
                <w:sz w:val="28"/>
                <w:szCs w:val="28"/>
                <w:lang w:eastAsia="en-US"/>
              </w:rPr>
              <w:t>Ритмика. Гимнастика</w:t>
            </w:r>
          </w:p>
        </w:tc>
        <w:tc>
          <w:tcPr>
            <w:tcW w:w="1584" w:type="dxa"/>
          </w:tcPr>
          <w:p w:rsidR="00AC3DB8" w:rsidRPr="00EF5F87" w:rsidRDefault="009520A5"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w:t>
            </w:r>
            <w:r w:rsidR="00F768DC">
              <w:rPr>
                <w:rFonts w:ascii="Times New Roman" w:eastAsiaTheme="minorHAnsi" w:hAnsi="Times New Roman"/>
                <w:sz w:val="28"/>
                <w:szCs w:val="28"/>
                <w:lang w:eastAsia="en-US"/>
              </w:rPr>
              <w:t>1</w:t>
            </w:r>
            <w:r w:rsidR="00AC3DB8" w:rsidRPr="00EF5F87">
              <w:rPr>
                <w:rFonts w:ascii="Times New Roman" w:eastAsiaTheme="minorHAnsi" w:hAnsi="Times New Roman"/>
                <w:sz w:val="28"/>
                <w:szCs w:val="28"/>
                <w:lang w:eastAsia="en-US"/>
              </w:rPr>
              <w:t>.09</w:t>
            </w:r>
            <w:r w:rsidR="00CC3ACC">
              <w:rPr>
                <w:rFonts w:ascii="Times New Roman" w:eastAsiaTheme="minorHAnsi" w:hAnsi="Times New Roman"/>
                <w:sz w:val="28"/>
                <w:szCs w:val="28"/>
                <w:lang w:eastAsia="en-US"/>
              </w:rPr>
              <w:t>.2025</w:t>
            </w:r>
          </w:p>
        </w:tc>
        <w:tc>
          <w:tcPr>
            <w:tcW w:w="1476" w:type="dxa"/>
          </w:tcPr>
          <w:p w:rsidR="00AC3DB8" w:rsidRPr="00EF5F87" w:rsidRDefault="009520A5" w:rsidP="000F5C1F">
            <w:pPr>
              <w:adjustRightInd w:val="0"/>
              <w:contextualSpacing/>
              <w:jc w:val="center"/>
              <w:rPr>
                <w:rFonts w:ascii="Times New Roman" w:eastAsiaTheme="minorHAnsi" w:hAnsi="Times New Roman"/>
                <w:b/>
                <w:sz w:val="28"/>
                <w:szCs w:val="28"/>
                <w:lang w:eastAsia="en-US"/>
              </w:rPr>
            </w:pPr>
            <w:r>
              <w:rPr>
                <w:rFonts w:ascii="Times New Roman" w:eastAsiaTheme="minorHAnsi" w:hAnsi="Times New Roman"/>
                <w:sz w:val="28"/>
                <w:szCs w:val="28"/>
                <w:lang w:eastAsia="en-US"/>
              </w:rPr>
              <w:t>0</w:t>
            </w:r>
            <w:r w:rsidR="00F768DC">
              <w:rPr>
                <w:rFonts w:ascii="Times New Roman" w:eastAsiaTheme="minorHAnsi" w:hAnsi="Times New Roman"/>
                <w:sz w:val="28"/>
                <w:szCs w:val="28"/>
                <w:lang w:eastAsia="en-US"/>
              </w:rPr>
              <w:t>3</w:t>
            </w:r>
            <w:r w:rsidR="00AC3DB8" w:rsidRPr="00EF5F87">
              <w:rPr>
                <w:rFonts w:ascii="Times New Roman" w:eastAsiaTheme="minorHAnsi" w:hAnsi="Times New Roman"/>
                <w:sz w:val="28"/>
                <w:szCs w:val="28"/>
                <w:lang w:eastAsia="en-US"/>
              </w:rPr>
              <w:t>.09</w:t>
            </w:r>
            <w:r w:rsidR="00CC3ACC">
              <w:rPr>
                <w:rFonts w:ascii="Times New Roman" w:eastAsiaTheme="minorHAnsi" w:hAnsi="Times New Roman"/>
                <w:sz w:val="28"/>
                <w:szCs w:val="28"/>
                <w:lang w:eastAsia="en-US"/>
              </w:rPr>
              <w:t>.2025</w:t>
            </w:r>
          </w:p>
        </w:tc>
        <w:tc>
          <w:tcPr>
            <w:tcW w:w="1476" w:type="dxa"/>
          </w:tcPr>
          <w:p w:rsidR="00AC3DB8" w:rsidRPr="00EF5F87" w:rsidRDefault="009520A5"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w:t>
            </w:r>
            <w:r w:rsidR="00F768DC">
              <w:rPr>
                <w:rFonts w:ascii="Times New Roman" w:eastAsiaTheme="minorHAnsi" w:hAnsi="Times New Roman"/>
                <w:sz w:val="28"/>
                <w:szCs w:val="28"/>
                <w:lang w:eastAsia="en-US"/>
              </w:rPr>
              <w:t>4</w:t>
            </w:r>
            <w:r w:rsidR="00AC3DB8" w:rsidRPr="00EF5F87">
              <w:rPr>
                <w:rFonts w:ascii="Times New Roman" w:eastAsiaTheme="minorHAnsi" w:hAnsi="Times New Roman"/>
                <w:sz w:val="28"/>
                <w:szCs w:val="28"/>
                <w:lang w:eastAsia="en-US"/>
              </w:rPr>
              <w:t>.09</w:t>
            </w:r>
            <w:r w:rsidR="00CC3ACC">
              <w:rPr>
                <w:rFonts w:ascii="Times New Roman" w:eastAsiaTheme="minorHAnsi" w:hAnsi="Times New Roman"/>
                <w:sz w:val="28"/>
                <w:szCs w:val="28"/>
                <w:lang w:eastAsia="en-US"/>
              </w:rPr>
              <w:t>.2025</w:t>
            </w:r>
          </w:p>
        </w:tc>
      </w:tr>
      <w:tr w:rsidR="00AC3DB8" w:rsidRPr="00EF5F87" w:rsidTr="005123B6">
        <w:trPr>
          <w:trHeight w:val="311"/>
        </w:trPr>
        <w:tc>
          <w:tcPr>
            <w:tcW w:w="959" w:type="dxa"/>
          </w:tcPr>
          <w:p w:rsidR="00AC3DB8" w:rsidRPr="00EF5F87" w:rsidRDefault="00AC3DB8" w:rsidP="000F5C1F">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2</w:t>
            </w:r>
          </w:p>
        </w:tc>
        <w:tc>
          <w:tcPr>
            <w:tcW w:w="3685" w:type="dxa"/>
          </w:tcPr>
          <w:p w:rsidR="00AC3DB8" w:rsidRPr="00EF5F87" w:rsidRDefault="005C7EE2" w:rsidP="000F5C1F">
            <w:pPr>
              <w:adjustRightInd w:val="0"/>
              <w:contextualSpacing/>
              <w:rPr>
                <w:rFonts w:ascii="Times New Roman" w:eastAsiaTheme="minorHAnsi" w:hAnsi="Times New Roman"/>
                <w:sz w:val="28"/>
                <w:szCs w:val="28"/>
                <w:lang w:eastAsia="en-US"/>
              </w:rPr>
            </w:pPr>
            <w:r>
              <w:rPr>
                <w:rFonts w:ascii="Times New Roman" w:eastAsiaTheme="minorHAnsi" w:hAnsi="Times New Roman"/>
                <w:sz w:val="28"/>
                <w:szCs w:val="28"/>
                <w:lang w:eastAsia="en-US"/>
              </w:rPr>
              <w:t>Ритмика, гимнастика. Шаги.</w:t>
            </w:r>
          </w:p>
        </w:tc>
        <w:tc>
          <w:tcPr>
            <w:tcW w:w="1584" w:type="dxa"/>
          </w:tcPr>
          <w:p w:rsidR="00AC3DB8" w:rsidRPr="00EF5F87" w:rsidRDefault="009520A5"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w:t>
            </w:r>
            <w:r w:rsidR="00F768DC">
              <w:rPr>
                <w:rFonts w:ascii="Times New Roman" w:eastAsiaTheme="minorHAnsi" w:hAnsi="Times New Roman"/>
                <w:sz w:val="28"/>
                <w:szCs w:val="28"/>
                <w:lang w:eastAsia="en-US"/>
              </w:rPr>
              <w:t>8</w:t>
            </w:r>
            <w:r w:rsidR="00AC3DB8" w:rsidRPr="00EF5F87">
              <w:rPr>
                <w:rFonts w:ascii="Times New Roman" w:eastAsiaTheme="minorHAnsi" w:hAnsi="Times New Roman"/>
                <w:sz w:val="28"/>
                <w:szCs w:val="28"/>
                <w:lang w:eastAsia="en-US"/>
              </w:rPr>
              <w:t>.09</w:t>
            </w:r>
            <w:r w:rsidR="00CC3ACC">
              <w:rPr>
                <w:rFonts w:ascii="Times New Roman" w:eastAsiaTheme="minorHAnsi" w:hAnsi="Times New Roman"/>
                <w:sz w:val="28"/>
                <w:szCs w:val="28"/>
                <w:lang w:eastAsia="en-US"/>
              </w:rPr>
              <w:t>.2025</w:t>
            </w:r>
          </w:p>
        </w:tc>
        <w:tc>
          <w:tcPr>
            <w:tcW w:w="1476" w:type="dxa"/>
          </w:tcPr>
          <w:p w:rsidR="00AC3DB8" w:rsidRPr="00EF5F87" w:rsidRDefault="00FE44B3"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w:t>
            </w:r>
            <w:r w:rsidR="00F768DC">
              <w:rPr>
                <w:rFonts w:ascii="Times New Roman" w:eastAsiaTheme="minorHAnsi" w:hAnsi="Times New Roman"/>
                <w:sz w:val="28"/>
                <w:szCs w:val="28"/>
                <w:lang w:eastAsia="en-US"/>
              </w:rPr>
              <w:t>0</w:t>
            </w:r>
            <w:r w:rsidR="00AC3DB8" w:rsidRPr="00EF5F87">
              <w:rPr>
                <w:rFonts w:ascii="Times New Roman" w:eastAsiaTheme="minorHAnsi" w:hAnsi="Times New Roman"/>
                <w:sz w:val="28"/>
                <w:szCs w:val="28"/>
                <w:lang w:eastAsia="en-US"/>
              </w:rPr>
              <w:t>.09</w:t>
            </w:r>
            <w:r w:rsidR="00CC3ACC">
              <w:rPr>
                <w:rFonts w:ascii="Times New Roman" w:eastAsiaTheme="minorHAnsi" w:hAnsi="Times New Roman"/>
                <w:sz w:val="28"/>
                <w:szCs w:val="28"/>
                <w:lang w:eastAsia="en-US"/>
              </w:rPr>
              <w:t>.2025</w:t>
            </w:r>
          </w:p>
        </w:tc>
        <w:tc>
          <w:tcPr>
            <w:tcW w:w="1476" w:type="dxa"/>
          </w:tcPr>
          <w:p w:rsidR="00AC3DB8" w:rsidRPr="00EF5F87" w:rsidRDefault="00F768DC"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11</w:t>
            </w:r>
            <w:r w:rsidR="00AC3DB8" w:rsidRPr="00EF5F87">
              <w:rPr>
                <w:rFonts w:ascii="Times New Roman" w:eastAsiaTheme="minorHAnsi" w:hAnsi="Times New Roman"/>
                <w:sz w:val="28"/>
                <w:szCs w:val="28"/>
                <w:lang w:eastAsia="en-US"/>
              </w:rPr>
              <w:t>.09</w:t>
            </w:r>
            <w:r w:rsidR="00CC3ACC">
              <w:rPr>
                <w:rFonts w:ascii="Times New Roman" w:eastAsiaTheme="minorHAnsi" w:hAnsi="Times New Roman"/>
                <w:sz w:val="28"/>
                <w:szCs w:val="28"/>
                <w:lang w:eastAsia="en-US"/>
              </w:rPr>
              <w:t>.2025</w:t>
            </w:r>
          </w:p>
        </w:tc>
      </w:tr>
      <w:tr w:rsidR="00AC3DB8" w:rsidRPr="00EF5F87" w:rsidTr="005123B6">
        <w:trPr>
          <w:trHeight w:val="311"/>
        </w:trPr>
        <w:tc>
          <w:tcPr>
            <w:tcW w:w="959" w:type="dxa"/>
          </w:tcPr>
          <w:p w:rsidR="00AC3DB8" w:rsidRPr="00EF5F87" w:rsidRDefault="00AC3DB8" w:rsidP="000F5C1F">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3</w:t>
            </w:r>
          </w:p>
        </w:tc>
        <w:tc>
          <w:tcPr>
            <w:tcW w:w="3685" w:type="dxa"/>
          </w:tcPr>
          <w:p w:rsidR="00AC3DB8" w:rsidRPr="00EF5F87" w:rsidRDefault="005C7EE2" w:rsidP="000F5C1F">
            <w:pPr>
              <w:adjustRightInd w:val="0"/>
              <w:contextualSpacing/>
              <w:rPr>
                <w:rFonts w:ascii="Times New Roman" w:eastAsiaTheme="minorHAnsi" w:hAnsi="Times New Roman"/>
                <w:sz w:val="28"/>
                <w:szCs w:val="28"/>
                <w:lang w:eastAsia="en-US"/>
              </w:rPr>
            </w:pPr>
            <w:r>
              <w:rPr>
                <w:rFonts w:ascii="Times New Roman" w:eastAsiaTheme="minorHAnsi" w:hAnsi="Times New Roman"/>
                <w:sz w:val="28"/>
                <w:szCs w:val="28"/>
                <w:lang w:eastAsia="en-US"/>
              </w:rPr>
              <w:t xml:space="preserve">Ритмика. </w:t>
            </w:r>
            <w:r w:rsidR="00AC3DB8" w:rsidRPr="00EF5F87">
              <w:rPr>
                <w:rFonts w:ascii="Times New Roman" w:eastAsiaTheme="minorHAnsi" w:hAnsi="Times New Roman"/>
                <w:sz w:val="28"/>
                <w:szCs w:val="28"/>
                <w:lang w:eastAsia="en-US"/>
              </w:rPr>
              <w:t>Поднимание рук и ног одновременно и пооч</w:t>
            </w:r>
            <w:r w:rsidR="00AC3DB8" w:rsidRPr="00EF5F87">
              <w:rPr>
                <w:rFonts w:ascii="Times New Roman" w:eastAsiaTheme="minorHAnsi" w:hAnsi="Times New Roman"/>
                <w:sz w:val="28"/>
                <w:szCs w:val="28"/>
                <w:lang w:eastAsia="en-US"/>
              </w:rPr>
              <w:t>е</w:t>
            </w:r>
            <w:r w:rsidR="00AC3DB8" w:rsidRPr="00EF5F87">
              <w:rPr>
                <w:rFonts w:ascii="Times New Roman" w:eastAsiaTheme="minorHAnsi" w:hAnsi="Times New Roman"/>
                <w:sz w:val="28"/>
                <w:szCs w:val="28"/>
                <w:lang w:eastAsia="en-US"/>
              </w:rPr>
              <w:t>редно</w:t>
            </w:r>
            <w:r w:rsidR="005123B6">
              <w:rPr>
                <w:rFonts w:ascii="Times New Roman" w:eastAsiaTheme="minorHAnsi" w:hAnsi="Times New Roman"/>
                <w:sz w:val="28"/>
                <w:szCs w:val="28"/>
                <w:lang w:eastAsia="en-US"/>
              </w:rPr>
              <w:t>.</w:t>
            </w:r>
          </w:p>
        </w:tc>
        <w:tc>
          <w:tcPr>
            <w:tcW w:w="1584" w:type="dxa"/>
          </w:tcPr>
          <w:p w:rsidR="00AC3DB8" w:rsidRPr="00EF5F87" w:rsidRDefault="00F768DC"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15</w:t>
            </w:r>
            <w:r w:rsidR="00AC3DB8" w:rsidRPr="00EF5F87">
              <w:rPr>
                <w:rFonts w:ascii="Times New Roman" w:eastAsiaTheme="minorHAnsi" w:hAnsi="Times New Roman"/>
                <w:sz w:val="28"/>
                <w:szCs w:val="28"/>
                <w:lang w:eastAsia="en-US"/>
              </w:rPr>
              <w:t>.09</w:t>
            </w:r>
            <w:r w:rsidR="00CC3ACC">
              <w:rPr>
                <w:rFonts w:ascii="Times New Roman" w:eastAsiaTheme="minorHAnsi" w:hAnsi="Times New Roman"/>
                <w:sz w:val="28"/>
                <w:szCs w:val="28"/>
                <w:lang w:eastAsia="en-US"/>
              </w:rPr>
              <w:t>.2025</w:t>
            </w:r>
          </w:p>
        </w:tc>
        <w:tc>
          <w:tcPr>
            <w:tcW w:w="1476" w:type="dxa"/>
          </w:tcPr>
          <w:p w:rsidR="00AC3DB8" w:rsidRPr="00EF5F87" w:rsidRDefault="00F768DC" w:rsidP="000F5C1F">
            <w:pPr>
              <w:tabs>
                <w:tab w:val="left" w:pos="263"/>
                <w:tab w:val="center" w:pos="530"/>
              </w:tabs>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17</w:t>
            </w:r>
            <w:r w:rsidR="00AC3DB8" w:rsidRPr="00EF5F87">
              <w:rPr>
                <w:rFonts w:ascii="Times New Roman" w:eastAsiaTheme="minorHAnsi" w:hAnsi="Times New Roman"/>
                <w:sz w:val="28"/>
                <w:szCs w:val="28"/>
                <w:lang w:eastAsia="en-US"/>
              </w:rPr>
              <w:t>.09</w:t>
            </w:r>
            <w:r w:rsidR="00CC3ACC">
              <w:rPr>
                <w:rFonts w:ascii="Times New Roman" w:eastAsiaTheme="minorHAnsi" w:hAnsi="Times New Roman"/>
                <w:sz w:val="28"/>
                <w:szCs w:val="28"/>
                <w:lang w:eastAsia="en-US"/>
              </w:rPr>
              <w:t>.2025</w:t>
            </w:r>
          </w:p>
        </w:tc>
        <w:tc>
          <w:tcPr>
            <w:tcW w:w="1476" w:type="dxa"/>
          </w:tcPr>
          <w:p w:rsidR="00AC3DB8" w:rsidRPr="00EF5F87" w:rsidRDefault="00F768DC"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18</w:t>
            </w:r>
            <w:r w:rsidR="00AC3DB8" w:rsidRPr="00EF5F87">
              <w:rPr>
                <w:rFonts w:ascii="Times New Roman" w:eastAsiaTheme="minorHAnsi" w:hAnsi="Times New Roman"/>
                <w:sz w:val="28"/>
                <w:szCs w:val="28"/>
                <w:lang w:eastAsia="en-US"/>
              </w:rPr>
              <w:t>.09</w:t>
            </w:r>
            <w:r w:rsidR="00CC3ACC">
              <w:rPr>
                <w:rFonts w:ascii="Times New Roman" w:eastAsiaTheme="minorHAnsi" w:hAnsi="Times New Roman"/>
                <w:sz w:val="28"/>
                <w:szCs w:val="28"/>
                <w:lang w:eastAsia="en-US"/>
              </w:rPr>
              <w:t>.2025</w:t>
            </w:r>
          </w:p>
        </w:tc>
      </w:tr>
      <w:tr w:rsidR="00AC3DB8" w:rsidRPr="00EF5F87" w:rsidTr="005123B6">
        <w:trPr>
          <w:trHeight w:val="311"/>
        </w:trPr>
        <w:tc>
          <w:tcPr>
            <w:tcW w:w="959" w:type="dxa"/>
          </w:tcPr>
          <w:p w:rsidR="00AC3DB8" w:rsidRPr="00EF5F87" w:rsidRDefault="00AC3DB8" w:rsidP="000F5C1F">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4</w:t>
            </w:r>
          </w:p>
        </w:tc>
        <w:tc>
          <w:tcPr>
            <w:tcW w:w="3685" w:type="dxa"/>
          </w:tcPr>
          <w:p w:rsidR="00AC3DB8" w:rsidRPr="00EF5F87" w:rsidRDefault="00AC3DB8"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Поднимание ног, махи н</w:t>
            </w:r>
            <w:r w:rsidRPr="00EF5F87">
              <w:rPr>
                <w:rFonts w:ascii="Times New Roman" w:eastAsiaTheme="minorHAnsi" w:hAnsi="Times New Roman"/>
                <w:sz w:val="28"/>
                <w:szCs w:val="28"/>
                <w:lang w:eastAsia="en-US"/>
              </w:rPr>
              <w:t>о</w:t>
            </w:r>
            <w:r w:rsidRPr="00EF5F87">
              <w:rPr>
                <w:rFonts w:ascii="Times New Roman" w:eastAsiaTheme="minorHAnsi" w:hAnsi="Times New Roman"/>
                <w:sz w:val="28"/>
                <w:szCs w:val="28"/>
                <w:lang w:eastAsia="en-US"/>
              </w:rPr>
              <w:t>гами</w:t>
            </w:r>
            <w:r w:rsidR="005123B6">
              <w:rPr>
                <w:rFonts w:ascii="Times New Roman" w:eastAsiaTheme="minorHAnsi" w:hAnsi="Times New Roman"/>
                <w:sz w:val="28"/>
                <w:szCs w:val="28"/>
                <w:lang w:eastAsia="en-US"/>
              </w:rPr>
              <w:t>.</w:t>
            </w:r>
          </w:p>
        </w:tc>
        <w:tc>
          <w:tcPr>
            <w:tcW w:w="1584" w:type="dxa"/>
          </w:tcPr>
          <w:p w:rsidR="00AC3DB8" w:rsidRPr="00EF5F87" w:rsidRDefault="00FE44B3"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w:t>
            </w:r>
            <w:r w:rsidR="00F768DC">
              <w:rPr>
                <w:rFonts w:ascii="Times New Roman" w:eastAsiaTheme="minorHAnsi" w:hAnsi="Times New Roman"/>
                <w:sz w:val="28"/>
                <w:szCs w:val="28"/>
                <w:lang w:eastAsia="en-US"/>
              </w:rPr>
              <w:t>2</w:t>
            </w:r>
            <w:r w:rsidR="00AC3DB8" w:rsidRPr="00EF5F87">
              <w:rPr>
                <w:rFonts w:ascii="Times New Roman" w:eastAsiaTheme="minorHAnsi" w:hAnsi="Times New Roman"/>
                <w:sz w:val="28"/>
                <w:szCs w:val="28"/>
                <w:lang w:eastAsia="en-US"/>
              </w:rPr>
              <w:t>.09</w:t>
            </w:r>
            <w:r w:rsidR="00CC3ACC">
              <w:rPr>
                <w:rFonts w:ascii="Times New Roman" w:eastAsiaTheme="minorHAnsi" w:hAnsi="Times New Roman"/>
                <w:sz w:val="28"/>
                <w:szCs w:val="28"/>
                <w:lang w:eastAsia="en-US"/>
              </w:rPr>
              <w:t>.2025</w:t>
            </w:r>
          </w:p>
        </w:tc>
        <w:tc>
          <w:tcPr>
            <w:tcW w:w="1476" w:type="dxa"/>
          </w:tcPr>
          <w:p w:rsidR="00AC3DB8" w:rsidRPr="00EF5F87" w:rsidRDefault="00FE44B3"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25</w:t>
            </w:r>
            <w:r w:rsidR="00AC3DB8" w:rsidRPr="00EF5F87">
              <w:rPr>
                <w:rFonts w:ascii="Times New Roman" w:eastAsiaTheme="minorHAnsi" w:hAnsi="Times New Roman"/>
                <w:sz w:val="28"/>
                <w:szCs w:val="28"/>
                <w:lang w:eastAsia="en-US"/>
              </w:rPr>
              <w:t>.09</w:t>
            </w:r>
            <w:r w:rsidR="00CC3ACC">
              <w:rPr>
                <w:rFonts w:ascii="Times New Roman" w:eastAsiaTheme="minorHAnsi" w:hAnsi="Times New Roman"/>
                <w:sz w:val="28"/>
                <w:szCs w:val="28"/>
                <w:lang w:eastAsia="en-US"/>
              </w:rPr>
              <w:t>.2025</w:t>
            </w:r>
          </w:p>
        </w:tc>
        <w:tc>
          <w:tcPr>
            <w:tcW w:w="1476" w:type="dxa"/>
          </w:tcPr>
          <w:p w:rsidR="00AC3DB8" w:rsidRPr="00EF5F87" w:rsidRDefault="00AC3DB8" w:rsidP="000F5C1F">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2</w:t>
            </w:r>
            <w:r w:rsidR="00F768DC">
              <w:rPr>
                <w:rFonts w:ascii="Times New Roman" w:eastAsiaTheme="minorHAnsi" w:hAnsi="Times New Roman"/>
                <w:sz w:val="28"/>
                <w:szCs w:val="28"/>
                <w:lang w:eastAsia="en-US"/>
              </w:rPr>
              <w:t>6</w:t>
            </w:r>
            <w:r w:rsidRPr="00EF5F87">
              <w:rPr>
                <w:rFonts w:ascii="Times New Roman" w:eastAsiaTheme="minorHAnsi" w:hAnsi="Times New Roman"/>
                <w:sz w:val="28"/>
                <w:szCs w:val="28"/>
                <w:lang w:eastAsia="en-US"/>
              </w:rPr>
              <w:t>.09</w:t>
            </w:r>
            <w:r w:rsidR="00CC3ACC">
              <w:rPr>
                <w:rFonts w:ascii="Times New Roman" w:eastAsiaTheme="minorHAnsi" w:hAnsi="Times New Roman"/>
                <w:sz w:val="28"/>
                <w:szCs w:val="28"/>
                <w:lang w:eastAsia="en-US"/>
              </w:rPr>
              <w:t>.2025</w:t>
            </w:r>
          </w:p>
        </w:tc>
      </w:tr>
      <w:tr w:rsidR="00AC3DB8" w:rsidRPr="00EF5F87" w:rsidTr="005123B6">
        <w:trPr>
          <w:trHeight w:val="311"/>
        </w:trPr>
        <w:tc>
          <w:tcPr>
            <w:tcW w:w="959" w:type="dxa"/>
          </w:tcPr>
          <w:p w:rsidR="00AC3DB8" w:rsidRPr="00EF5F87" w:rsidRDefault="00AC3DB8" w:rsidP="000F5C1F">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5</w:t>
            </w:r>
          </w:p>
        </w:tc>
        <w:tc>
          <w:tcPr>
            <w:tcW w:w="3685" w:type="dxa"/>
          </w:tcPr>
          <w:p w:rsidR="00AC3DB8" w:rsidRPr="00EF5F87" w:rsidRDefault="00AC3DB8"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 xml:space="preserve">Движения </w:t>
            </w:r>
            <w:r w:rsidR="005C7EE2">
              <w:rPr>
                <w:rFonts w:ascii="Times New Roman" w:eastAsiaTheme="minorHAnsi" w:hAnsi="Times New Roman"/>
                <w:sz w:val="28"/>
                <w:szCs w:val="28"/>
                <w:lang w:eastAsia="en-US"/>
              </w:rPr>
              <w:t>на координацию</w:t>
            </w:r>
            <w:r w:rsidR="005123B6">
              <w:rPr>
                <w:rFonts w:ascii="Times New Roman" w:eastAsiaTheme="minorHAnsi" w:hAnsi="Times New Roman"/>
                <w:sz w:val="28"/>
                <w:szCs w:val="28"/>
                <w:lang w:eastAsia="en-US"/>
              </w:rPr>
              <w:t>.</w:t>
            </w:r>
          </w:p>
        </w:tc>
        <w:tc>
          <w:tcPr>
            <w:tcW w:w="1584" w:type="dxa"/>
          </w:tcPr>
          <w:p w:rsidR="00AC3DB8" w:rsidRPr="00EF5F87" w:rsidRDefault="00F768DC"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29</w:t>
            </w:r>
            <w:r w:rsidR="00FE44B3">
              <w:rPr>
                <w:rFonts w:ascii="Times New Roman" w:eastAsiaTheme="minorHAnsi" w:hAnsi="Times New Roman"/>
                <w:sz w:val="28"/>
                <w:szCs w:val="28"/>
                <w:lang w:eastAsia="en-US"/>
              </w:rPr>
              <w:t>.</w:t>
            </w:r>
            <w:r>
              <w:rPr>
                <w:rFonts w:ascii="Times New Roman" w:eastAsiaTheme="minorHAnsi" w:hAnsi="Times New Roman"/>
                <w:sz w:val="28"/>
                <w:szCs w:val="28"/>
                <w:lang w:eastAsia="en-US"/>
              </w:rPr>
              <w:t>09</w:t>
            </w:r>
            <w:r w:rsidR="00CC3ACC">
              <w:rPr>
                <w:rFonts w:ascii="Times New Roman" w:eastAsiaTheme="minorHAnsi" w:hAnsi="Times New Roman"/>
                <w:sz w:val="28"/>
                <w:szCs w:val="28"/>
                <w:lang w:eastAsia="en-US"/>
              </w:rPr>
              <w:t>.2025</w:t>
            </w:r>
          </w:p>
        </w:tc>
        <w:tc>
          <w:tcPr>
            <w:tcW w:w="1476" w:type="dxa"/>
          </w:tcPr>
          <w:p w:rsidR="00AC3DB8" w:rsidRPr="00EF5F87" w:rsidRDefault="009520A5"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w:t>
            </w:r>
            <w:r w:rsidR="00FE44B3">
              <w:rPr>
                <w:rFonts w:ascii="Times New Roman" w:eastAsiaTheme="minorHAnsi" w:hAnsi="Times New Roman"/>
                <w:sz w:val="28"/>
                <w:szCs w:val="28"/>
                <w:lang w:eastAsia="en-US"/>
              </w:rPr>
              <w:t>2.10</w:t>
            </w:r>
            <w:r w:rsidR="00CC3ACC">
              <w:rPr>
                <w:rFonts w:ascii="Times New Roman" w:eastAsiaTheme="minorHAnsi" w:hAnsi="Times New Roman"/>
                <w:sz w:val="28"/>
                <w:szCs w:val="28"/>
                <w:lang w:eastAsia="en-US"/>
              </w:rPr>
              <w:t>.2025</w:t>
            </w:r>
          </w:p>
        </w:tc>
        <w:tc>
          <w:tcPr>
            <w:tcW w:w="1476" w:type="dxa"/>
          </w:tcPr>
          <w:p w:rsidR="00AC3DB8" w:rsidRPr="00EF5F87" w:rsidRDefault="009520A5"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w:t>
            </w:r>
            <w:r w:rsidR="00F768DC">
              <w:rPr>
                <w:rFonts w:ascii="Times New Roman" w:eastAsiaTheme="minorHAnsi" w:hAnsi="Times New Roman"/>
                <w:sz w:val="28"/>
                <w:szCs w:val="28"/>
                <w:lang w:eastAsia="en-US"/>
              </w:rPr>
              <w:t>3</w:t>
            </w:r>
            <w:r w:rsidR="00FE44B3">
              <w:rPr>
                <w:rFonts w:ascii="Times New Roman" w:eastAsiaTheme="minorHAnsi" w:hAnsi="Times New Roman"/>
                <w:sz w:val="28"/>
                <w:szCs w:val="28"/>
                <w:lang w:eastAsia="en-US"/>
              </w:rPr>
              <w:t>.10</w:t>
            </w:r>
            <w:r w:rsidR="00CC3ACC">
              <w:rPr>
                <w:rFonts w:ascii="Times New Roman" w:eastAsiaTheme="minorHAnsi" w:hAnsi="Times New Roman"/>
                <w:sz w:val="28"/>
                <w:szCs w:val="28"/>
                <w:lang w:eastAsia="en-US"/>
              </w:rPr>
              <w:t>.2025</w:t>
            </w:r>
          </w:p>
        </w:tc>
      </w:tr>
      <w:tr w:rsidR="00AC3DB8" w:rsidRPr="00EF5F87" w:rsidTr="005123B6">
        <w:trPr>
          <w:trHeight w:val="311"/>
        </w:trPr>
        <w:tc>
          <w:tcPr>
            <w:tcW w:w="959" w:type="dxa"/>
          </w:tcPr>
          <w:p w:rsidR="00AC3DB8" w:rsidRPr="00EF5F87" w:rsidRDefault="00AC3DB8" w:rsidP="000F5C1F">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6</w:t>
            </w:r>
          </w:p>
        </w:tc>
        <w:tc>
          <w:tcPr>
            <w:tcW w:w="3685" w:type="dxa"/>
          </w:tcPr>
          <w:p w:rsidR="00AC3DB8" w:rsidRPr="00EF5F87" w:rsidRDefault="005C7EE2" w:rsidP="000F5C1F">
            <w:pPr>
              <w:adjustRightInd w:val="0"/>
              <w:contextualSpacing/>
              <w:rPr>
                <w:rFonts w:ascii="Times New Roman" w:eastAsiaTheme="minorHAnsi" w:hAnsi="Times New Roman"/>
                <w:sz w:val="28"/>
                <w:szCs w:val="28"/>
                <w:lang w:eastAsia="en-US"/>
              </w:rPr>
            </w:pPr>
            <w:r>
              <w:rPr>
                <w:rFonts w:ascii="Times New Roman" w:eastAsiaTheme="minorHAnsi" w:hAnsi="Times New Roman"/>
                <w:sz w:val="28"/>
                <w:szCs w:val="28"/>
                <w:lang w:eastAsia="en-US"/>
              </w:rPr>
              <w:t>Гимнастика. Танец</w:t>
            </w:r>
            <w:r w:rsidR="005123B6">
              <w:rPr>
                <w:rFonts w:ascii="Times New Roman" w:eastAsiaTheme="minorHAnsi" w:hAnsi="Times New Roman"/>
                <w:sz w:val="28"/>
                <w:szCs w:val="28"/>
                <w:lang w:eastAsia="en-US"/>
              </w:rPr>
              <w:t>.</w:t>
            </w:r>
          </w:p>
        </w:tc>
        <w:tc>
          <w:tcPr>
            <w:tcW w:w="1584" w:type="dxa"/>
          </w:tcPr>
          <w:p w:rsidR="00AC3DB8" w:rsidRPr="00EF5F87" w:rsidRDefault="00FE44B3"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w:t>
            </w:r>
            <w:r w:rsidR="00F768DC">
              <w:rPr>
                <w:rFonts w:ascii="Times New Roman" w:eastAsiaTheme="minorHAnsi" w:hAnsi="Times New Roman"/>
                <w:sz w:val="28"/>
                <w:szCs w:val="28"/>
                <w:lang w:eastAsia="en-US"/>
              </w:rPr>
              <w:t>3</w:t>
            </w:r>
            <w:r>
              <w:rPr>
                <w:rFonts w:ascii="Times New Roman" w:eastAsiaTheme="minorHAnsi" w:hAnsi="Times New Roman"/>
                <w:sz w:val="28"/>
                <w:szCs w:val="28"/>
                <w:lang w:eastAsia="en-US"/>
              </w:rPr>
              <w:t>.10</w:t>
            </w:r>
            <w:r w:rsidR="00CC3ACC">
              <w:rPr>
                <w:rFonts w:ascii="Times New Roman" w:eastAsiaTheme="minorHAnsi" w:hAnsi="Times New Roman"/>
                <w:sz w:val="28"/>
                <w:szCs w:val="28"/>
                <w:lang w:eastAsia="en-US"/>
              </w:rPr>
              <w:t>.2025</w:t>
            </w:r>
          </w:p>
        </w:tc>
        <w:tc>
          <w:tcPr>
            <w:tcW w:w="1476" w:type="dxa"/>
          </w:tcPr>
          <w:p w:rsidR="00AC3DB8" w:rsidRPr="00EF5F87" w:rsidRDefault="00FE44B3"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w:t>
            </w:r>
            <w:r w:rsidR="00F768DC">
              <w:rPr>
                <w:rFonts w:ascii="Times New Roman" w:eastAsiaTheme="minorHAnsi" w:hAnsi="Times New Roman"/>
                <w:sz w:val="28"/>
                <w:szCs w:val="28"/>
                <w:lang w:eastAsia="en-US"/>
              </w:rPr>
              <w:t>5</w:t>
            </w:r>
            <w:r>
              <w:rPr>
                <w:rFonts w:ascii="Times New Roman" w:eastAsiaTheme="minorHAnsi" w:hAnsi="Times New Roman"/>
                <w:sz w:val="28"/>
                <w:szCs w:val="28"/>
                <w:lang w:eastAsia="en-US"/>
              </w:rPr>
              <w:t>.10</w:t>
            </w:r>
            <w:r w:rsidR="00CC3ACC">
              <w:rPr>
                <w:rFonts w:ascii="Times New Roman" w:eastAsiaTheme="minorHAnsi" w:hAnsi="Times New Roman"/>
                <w:sz w:val="28"/>
                <w:szCs w:val="28"/>
                <w:lang w:eastAsia="en-US"/>
              </w:rPr>
              <w:t>.2025</w:t>
            </w:r>
          </w:p>
        </w:tc>
        <w:tc>
          <w:tcPr>
            <w:tcW w:w="1476" w:type="dxa"/>
          </w:tcPr>
          <w:p w:rsidR="00AC3DB8" w:rsidRPr="00EF5F87" w:rsidRDefault="00FE44B3"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w:t>
            </w:r>
            <w:r w:rsidR="00F768DC">
              <w:rPr>
                <w:rFonts w:ascii="Times New Roman" w:eastAsiaTheme="minorHAnsi" w:hAnsi="Times New Roman"/>
                <w:sz w:val="28"/>
                <w:szCs w:val="28"/>
                <w:lang w:eastAsia="en-US"/>
              </w:rPr>
              <w:t>6</w:t>
            </w:r>
            <w:r w:rsidR="00AC3DB8"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1</w:t>
            </w:r>
            <w:r w:rsidR="00AC3DB8" w:rsidRPr="00EF5F87">
              <w:rPr>
                <w:rFonts w:ascii="Times New Roman" w:eastAsiaTheme="minorHAnsi" w:hAnsi="Times New Roman"/>
                <w:sz w:val="28"/>
                <w:szCs w:val="28"/>
                <w:lang w:eastAsia="en-US"/>
              </w:rPr>
              <w:t>0</w:t>
            </w:r>
            <w:r w:rsidR="00CC3ACC">
              <w:rPr>
                <w:rFonts w:ascii="Times New Roman" w:eastAsiaTheme="minorHAnsi" w:hAnsi="Times New Roman"/>
                <w:sz w:val="28"/>
                <w:szCs w:val="28"/>
                <w:lang w:eastAsia="en-US"/>
              </w:rPr>
              <w:t>.2025</w:t>
            </w:r>
          </w:p>
        </w:tc>
      </w:tr>
      <w:tr w:rsidR="00AC3DB8" w:rsidRPr="00EF5F87" w:rsidTr="005123B6">
        <w:trPr>
          <w:trHeight w:val="311"/>
        </w:trPr>
        <w:tc>
          <w:tcPr>
            <w:tcW w:w="959" w:type="dxa"/>
          </w:tcPr>
          <w:p w:rsidR="00AC3DB8" w:rsidRPr="00EF5F87" w:rsidRDefault="00AC3DB8" w:rsidP="000F5C1F">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7</w:t>
            </w:r>
          </w:p>
        </w:tc>
        <w:tc>
          <w:tcPr>
            <w:tcW w:w="3685" w:type="dxa"/>
          </w:tcPr>
          <w:p w:rsidR="00AC3DB8" w:rsidRPr="00EF5F87" w:rsidRDefault="00AC3DB8"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Пластичные упражнения</w:t>
            </w:r>
            <w:r w:rsidR="005123B6">
              <w:rPr>
                <w:rFonts w:ascii="Times New Roman" w:eastAsiaTheme="minorHAnsi" w:hAnsi="Times New Roman"/>
                <w:sz w:val="28"/>
                <w:szCs w:val="28"/>
                <w:lang w:eastAsia="en-US"/>
              </w:rPr>
              <w:t>.</w:t>
            </w:r>
          </w:p>
        </w:tc>
        <w:tc>
          <w:tcPr>
            <w:tcW w:w="1584" w:type="dxa"/>
          </w:tcPr>
          <w:p w:rsidR="00AC3DB8" w:rsidRPr="00EF5F87" w:rsidRDefault="009C18DB"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w:t>
            </w:r>
            <w:r w:rsidR="00F768DC">
              <w:rPr>
                <w:rFonts w:ascii="Times New Roman" w:eastAsiaTheme="minorHAnsi" w:hAnsi="Times New Roman"/>
                <w:sz w:val="28"/>
                <w:szCs w:val="28"/>
                <w:lang w:eastAsia="en-US"/>
              </w:rPr>
              <w:t>0</w:t>
            </w:r>
            <w:r>
              <w:rPr>
                <w:rFonts w:ascii="Times New Roman" w:eastAsiaTheme="minorHAnsi" w:hAnsi="Times New Roman"/>
                <w:sz w:val="28"/>
                <w:szCs w:val="28"/>
                <w:lang w:eastAsia="en-US"/>
              </w:rPr>
              <w:t>.10</w:t>
            </w:r>
            <w:r w:rsidR="00CC3ACC">
              <w:rPr>
                <w:rFonts w:ascii="Times New Roman" w:eastAsiaTheme="minorHAnsi" w:hAnsi="Times New Roman"/>
                <w:sz w:val="28"/>
                <w:szCs w:val="28"/>
                <w:lang w:eastAsia="en-US"/>
              </w:rPr>
              <w:t>.2025</w:t>
            </w:r>
          </w:p>
        </w:tc>
        <w:tc>
          <w:tcPr>
            <w:tcW w:w="1476" w:type="dxa"/>
          </w:tcPr>
          <w:p w:rsidR="00AC3DB8" w:rsidRPr="00EF5F87" w:rsidRDefault="00F768DC"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22</w:t>
            </w:r>
            <w:r w:rsidR="00AC3DB8" w:rsidRPr="00EF5F87">
              <w:rPr>
                <w:rFonts w:ascii="Times New Roman" w:eastAsiaTheme="minorHAnsi" w:hAnsi="Times New Roman"/>
                <w:sz w:val="28"/>
                <w:szCs w:val="28"/>
                <w:lang w:eastAsia="en-US"/>
              </w:rPr>
              <w:t>.</w:t>
            </w:r>
            <w:r w:rsidR="009C18DB">
              <w:rPr>
                <w:rFonts w:ascii="Times New Roman" w:eastAsiaTheme="minorHAnsi" w:hAnsi="Times New Roman"/>
                <w:sz w:val="28"/>
                <w:szCs w:val="28"/>
                <w:lang w:eastAsia="en-US"/>
              </w:rPr>
              <w:t>10</w:t>
            </w:r>
            <w:r w:rsidR="00CC3ACC">
              <w:rPr>
                <w:rFonts w:ascii="Times New Roman" w:eastAsiaTheme="minorHAnsi" w:hAnsi="Times New Roman"/>
                <w:sz w:val="28"/>
                <w:szCs w:val="28"/>
                <w:lang w:eastAsia="en-US"/>
              </w:rPr>
              <w:t>.2025</w:t>
            </w:r>
          </w:p>
        </w:tc>
        <w:tc>
          <w:tcPr>
            <w:tcW w:w="1476" w:type="dxa"/>
          </w:tcPr>
          <w:p w:rsidR="00AC3DB8" w:rsidRPr="00EF5F87" w:rsidRDefault="00F768DC"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23</w:t>
            </w:r>
            <w:r w:rsidR="00AC3DB8" w:rsidRPr="00EF5F87">
              <w:rPr>
                <w:rFonts w:ascii="Times New Roman" w:eastAsiaTheme="minorHAnsi" w:hAnsi="Times New Roman"/>
                <w:sz w:val="28"/>
                <w:szCs w:val="28"/>
                <w:lang w:eastAsia="en-US"/>
              </w:rPr>
              <w:t>.</w:t>
            </w:r>
            <w:r w:rsidR="009C18DB">
              <w:rPr>
                <w:rFonts w:ascii="Times New Roman" w:eastAsiaTheme="minorHAnsi" w:hAnsi="Times New Roman"/>
                <w:sz w:val="28"/>
                <w:szCs w:val="28"/>
                <w:lang w:eastAsia="en-US"/>
              </w:rPr>
              <w:t>10</w:t>
            </w:r>
            <w:r w:rsidR="00CC3ACC">
              <w:rPr>
                <w:rFonts w:ascii="Times New Roman" w:eastAsiaTheme="minorHAnsi" w:hAnsi="Times New Roman"/>
                <w:sz w:val="28"/>
                <w:szCs w:val="28"/>
                <w:lang w:eastAsia="en-US"/>
              </w:rPr>
              <w:t>.2025</w:t>
            </w:r>
          </w:p>
        </w:tc>
      </w:tr>
      <w:tr w:rsidR="00AC3DB8" w:rsidRPr="00EF5F87" w:rsidTr="005123B6">
        <w:trPr>
          <w:trHeight w:val="311"/>
        </w:trPr>
        <w:tc>
          <w:tcPr>
            <w:tcW w:w="959" w:type="dxa"/>
          </w:tcPr>
          <w:p w:rsidR="00AC3DB8" w:rsidRPr="00EF5F87" w:rsidRDefault="00AC3DB8" w:rsidP="000F5C1F">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8</w:t>
            </w:r>
          </w:p>
        </w:tc>
        <w:tc>
          <w:tcPr>
            <w:tcW w:w="3685" w:type="dxa"/>
          </w:tcPr>
          <w:p w:rsidR="00AC3DB8" w:rsidRPr="00EF5F87" w:rsidRDefault="005C7EE2" w:rsidP="000F5C1F">
            <w:pPr>
              <w:adjustRightInd w:val="0"/>
              <w:contextualSpacing/>
              <w:rPr>
                <w:rFonts w:ascii="Times New Roman" w:eastAsiaTheme="minorHAnsi" w:hAnsi="Times New Roman"/>
                <w:sz w:val="28"/>
                <w:szCs w:val="28"/>
                <w:lang w:eastAsia="en-US"/>
              </w:rPr>
            </w:pPr>
            <w:r>
              <w:rPr>
                <w:rFonts w:ascii="Times New Roman" w:eastAsiaTheme="minorHAnsi" w:hAnsi="Times New Roman"/>
                <w:sz w:val="28"/>
                <w:szCs w:val="28"/>
                <w:lang w:eastAsia="en-US"/>
              </w:rPr>
              <w:t>Гимнастика. Марш</w:t>
            </w:r>
            <w:r w:rsidR="005123B6">
              <w:rPr>
                <w:rFonts w:ascii="Times New Roman" w:eastAsiaTheme="minorHAnsi" w:hAnsi="Times New Roman"/>
                <w:sz w:val="28"/>
                <w:szCs w:val="28"/>
                <w:lang w:eastAsia="en-US"/>
              </w:rPr>
              <w:t>.</w:t>
            </w:r>
          </w:p>
        </w:tc>
        <w:tc>
          <w:tcPr>
            <w:tcW w:w="1584" w:type="dxa"/>
          </w:tcPr>
          <w:p w:rsidR="00AC3DB8" w:rsidRPr="00EF5F87" w:rsidRDefault="00F768DC"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27</w:t>
            </w:r>
            <w:r w:rsidR="00AC3DB8" w:rsidRPr="00EF5F87">
              <w:rPr>
                <w:rFonts w:ascii="Times New Roman" w:eastAsiaTheme="minorHAnsi" w:hAnsi="Times New Roman"/>
                <w:sz w:val="28"/>
                <w:szCs w:val="28"/>
                <w:lang w:eastAsia="en-US"/>
              </w:rPr>
              <w:t>.</w:t>
            </w:r>
            <w:r w:rsidR="009C18DB">
              <w:rPr>
                <w:rFonts w:ascii="Times New Roman" w:eastAsiaTheme="minorHAnsi" w:hAnsi="Times New Roman"/>
                <w:sz w:val="28"/>
                <w:szCs w:val="28"/>
                <w:lang w:eastAsia="en-US"/>
              </w:rPr>
              <w:t>10</w:t>
            </w:r>
            <w:r w:rsidR="00CC3ACC">
              <w:rPr>
                <w:rFonts w:ascii="Times New Roman" w:eastAsiaTheme="minorHAnsi" w:hAnsi="Times New Roman"/>
                <w:sz w:val="28"/>
                <w:szCs w:val="28"/>
                <w:lang w:eastAsia="en-US"/>
              </w:rPr>
              <w:t>.2025</w:t>
            </w:r>
          </w:p>
        </w:tc>
        <w:tc>
          <w:tcPr>
            <w:tcW w:w="1476" w:type="dxa"/>
          </w:tcPr>
          <w:p w:rsidR="00AC3DB8" w:rsidRPr="00EF5F87" w:rsidRDefault="00F768DC"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29</w:t>
            </w:r>
            <w:r w:rsidR="00AC3DB8" w:rsidRPr="00EF5F87">
              <w:rPr>
                <w:rFonts w:ascii="Times New Roman" w:eastAsiaTheme="minorHAnsi" w:hAnsi="Times New Roman"/>
                <w:sz w:val="28"/>
                <w:szCs w:val="28"/>
                <w:lang w:eastAsia="en-US"/>
              </w:rPr>
              <w:t>.</w:t>
            </w:r>
            <w:r w:rsidR="009C18DB">
              <w:rPr>
                <w:rFonts w:ascii="Times New Roman" w:eastAsiaTheme="minorHAnsi" w:hAnsi="Times New Roman"/>
                <w:sz w:val="28"/>
                <w:szCs w:val="28"/>
                <w:lang w:eastAsia="en-US"/>
              </w:rPr>
              <w:t>10</w:t>
            </w:r>
            <w:r w:rsidR="00CC3ACC">
              <w:rPr>
                <w:rFonts w:ascii="Times New Roman" w:eastAsiaTheme="minorHAnsi" w:hAnsi="Times New Roman"/>
                <w:sz w:val="28"/>
                <w:szCs w:val="28"/>
                <w:lang w:eastAsia="en-US"/>
              </w:rPr>
              <w:t>.2025</w:t>
            </w:r>
          </w:p>
        </w:tc>
        <w:tc>
          <w:tcPr>
            <w:tcW w:w="1476" w:type="dxa"/>
          </w:tcPr>
          <w:p w:rsidR="00AC3DB8" w:rsidRPr="00EF5F87" w:rsidRDefault="00F768DC"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30</w:t>
            </w:r>
            <w:r w:rsidR="009C18DB">
              <w:rPr>
                <w:rFonts w:ascii="Times New Roman" w:eastAsiaTheme="minorHAnsi" w:hAnsi="Times New Roman"/>
                <w:sz w:val="28"/>
                <w:szCs w:val="28"/>
                <w:lang w:eastAsia="en-US"/>
              </w:rPr>
              <w:t>.1</w:t>
            </w:r>
            <w:r>
              <w:rPr>
                <w:rFonts w:ascii="Times New Roman" w:eastAsiaTheme="minorHAnsi" w:hAnsi="Times New Roman"/>
                <w:sz w:val="28"/>
                <w:szCs w:val="28"/>
                <w:lang w:eastAsia="en-US"/>
              </w:rPr>
              <w:t>0</w:t>
            </w:r>
            <w:r w:rsidR="00CC3ACC">
              <w:rPr>
                <w:rFonts w:ascii="Times New Roman" w:eastAsiaTheme="minorHAnsi" w:hAnsi="Times New Roman"/>
                <w:sz w:val="28"/>
                <w:szCs w:val="28"/>
                <w:lang w:eastAsia="en-US"/>
              </w:rPr>
              <w:t>.2025</w:t>
            </w:r>
          </w:p>
        </w:tc>
      </w:tr>
      <w:tr w:rsidR="005123B6" w:rsidRPr="00EF5F87" w:rsidTr="005123B6">
        <w:trPr>
          <w:trHeight w:val="311"/>
        </w:trPr>
        <w:tc>
          <w:tcPr>
            <w:tcW w:w="959"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9</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Продвижения с прыжками, бег, по</w:t>
            </w:r>
            <w:r>
              <w:rPr>
                <w:rFonts w:ascii="Times New Roman" w:eastAsiaTheme="minorHAnsi" w:hAnsi="Times New Roman"/>
                <w:sz w:val="28"/>
                <w:szCs w:val="28"/>
                <w:lang w:eastAsia="en-US"/>
              </w:rPr>
              <w:t>д</w:t>
            </w:r>
            <w:r w:rsidRPr="00EF5F87">
              <w:rPr>
                <w:rFonts w:ascii="Times New Roman" w:eastAsiaTheme="minorHAnsi" w:hAnsi="Times New Roman"/>
                <w:sz w:val="28"/>
                <w:szCs w:val="28"/>
                <w:lang w:eastAsia="en-US"/>
              </w:rPr>
              <w:t>скоки</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10.11.2025</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11.11.2025</w:t>
            </w:r>
          </w:p>
        </w:tc>
        <w:tc>
          <w:tcPr>
            <w:tcW w:w="1476"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12.11.2025</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10</w:t>
            </w:r>
          </w:p>
        </w:tc>
        <w:tc>
          <w:tcPr>
            <w:tcW w:w="3685" w:type="dxa"/>
          </w:tcPr>
          <w:p w:rsidR="005123B6" w:rsidRPr="005123B6" w:rsidRDefault="005123B6" w:rsidP="005123B6">
            <w:pPr>
              <w:adjustRightInd w:val="0"/>
              <w:contextualSpacing/>
              <w:rPr>
                <w:rFonts w:ascii="Times New Roman" w:eastAsiaTheme="minorHAnsi" w:hAnsi="Times New Roman"/>
                <w:sz w:val="28"/>
                <w:szCs w:val="28"/>
                <w:lang w:eastAsia="en-US"/>
              </w:rPr>
            </w:pPr>
            <w:r w:rsidRPr="005123B6">
              <w:rPr>
                <w:rFonts w:ascii="Times New Roman" w:eastAsiaTheme="minorHAnsi" w:hAnsi="Times New Roman"/>
                <w:sz w:val="28"/>
                <w:szCs w:val="28"/>
                <w:lang w:eastAsia="en-US"/>
              </w:rPr>
              <w:t>Гимнастика. Прыжок.</w:t>
            </w:r>
          </w:p>
        </w:tc>
        <w:tc>
          <w:tcPr>
            <w:tcW w:w="1584"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13.11.2025</w:t>
            </w:r>
          </w:p>
        </w:tc>
        <w:tc>
          <w:tcPr>
            <w:tcW w:w="1476" w:type="dxa"/>
          </w:tcPr>
          <w:p w:rsidR="005123B6" w:rsidRPr="00EF5F87" w:rsidRDefault="005123B6" w:rsidP="005123B6">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14.11.2025</w:t>
            </w:r>
          </w:p>
        </w:tc>
        <w:tc>
          <w:tcPr>
            <w:tcW w:w="1476"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15.11.2025</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11</w:t>
            </w:r>
          </w:p>
        </w:tc>
        <w:tc>
          <w:tcPr>
            <w:tcW w:w="3685" w:type="dxa"/>
          </w:tcPr>
          <w:p w:rsidR="005123B6" w:rsidRPr="00EF5F87" w:rsidRDefault="001A7924" w:rsidP="000F5C1F">
            <w:pPr>
              <w:adjustRightInd w:val="0"/>
              <w:contextualSpacing/>
              <w:rPr>
                <w:rFonts w:ascii="Times New Roman" w:eastAsiaTheme="minorHAnsi" w:hAnsi="Times New Roman"/>
                <w:sz w:val="28"/>
                <w:szCs w:val="28"/>
                <w:lang w:eastAsia="en-US"/>
              </w:rPr>
            </w:pPr>
            <w:proofErr w:type="spellStart"/>
            <w:r>
              <w:rPr>
                <w:rFonts w:ascii="Times New Roman" w:eastAsiaTheme="minorHAnsi" w:hAnsi="Times New Roman"/>
                <w:sz w:val="28"/>
                <w:szCs w:val="28"/>
                <w:lang w:eastAsia="en-US"/>
              </w:rPr>
              <w:t>Гимнаскика</w:t>
            </w:r>
            <w:proofErr w:type="spellEnd"/>
            <w:r>
              <w:rPr>
                <w:rFonts w:ascii="Times New Roman" w:eastAsiaTheme="minorHAnsi" w:hAnsi="Times New Roman"/>
                <w:sz w:val="28"/>
                <w:szCs w:val="28"/>
                <w:lang w:eastAsia="en-US"/>
              </w:rPr>
              <w:t>. Растяжка</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24.11.2025</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26.11.2025</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27.11.2025</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12</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Ритмические движения</w:t>
            </w:r>
            <w:r>
              <w:rPr>
                <w:rFonts w:ascii="Times New Roman" w:eastAsiaTheme="minorHAnsi" w:hAnsi="Times New Roman"/>
                <w:sz w:val="28"/>
                <w:szCs w:val="28"/>
                <w:lang w:eastAsia="en-US"/>
              </w:rPr>
              <w:t>. Т</w:t>
            </w:r>
            <w:r>
              <w:rPr>
                <w:rFonts w:ascii="Times New Roman" w:eastAsiaTheme="minorHAnsi" w:hAnsi="Times New Roman"/>
                <w:sz w:val="28"/>
                <w:szCs w:val="28"/>
                <w:lang w:eastAsia="en-US"/>
              </w:rPr>
              <w:t>а</w:t>
            </w:r>
            <w:r>
              <w:rPr>
                <w:rFonts w:ascii="Times New Roman" w:eastAsiaTheme="minorHAnsi" w:hAnsi="Times New Roman"/>
                <w:sz w:val="28"/>
                <w:szCs w:val="28"/>
                <w:lang w:eastAsia="en-US"/>
              </w:rPr>
              <w:t>нец.</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01.12.2025</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03.12.2025</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04</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12.2025</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13</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Импровизация</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08.12.2025</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10.12.2025</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11.12.2025</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14</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Ритмические комбинации: этюды</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15.12.2025</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17</w:t>
            </w:r>
            <w:r w:rsidRPr="00EF5F87">
              <w:rPr>
                <w:rFonts w:ascii="Times New Roman" w:eastAsiaTheme="minorHAnsi" w:hAnsi="Times New Roman"/>
                <w:sz w:val="28"/>
                <w:szCs w:val="28"/>
                <w:lang w:eastAsia="en-US"/>
              </w:rPr>
              <w:t>.1</w:t>
            </w:r>
            <w:r>
              <w:rPr>
                <w:rFonts w:ascii="Times New Roman" w:eastAsiaTheme="minorHAnsi" w:hAnsi="Times New Roman"/>
                <w:sz w:val="28"/>
                <w:szCs w:val="28"/>
                <w:lang w:eastAsia="en-US"/>
              </w:rPr>
              <w:t>2.2025</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18.12.2025</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15</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Связка танцевальных дв</w:t>
            </w:r>
            <w:r w:rsidRPr="00EF5F87">
              <w:rPr>
                <w:rFonts w:ascii="Times New Roman" w:eastAsiaTheme="minorHAnsi" w:hAnsi="Times New Roman"/>
                <w:sz w:val="28"/>
                <w:szCs w:val="28"/>
                <w:lang w:eastAsia="en-US"/>
              </w:rPr>
              <w:t>и</w:t>
            </w:r>
            <w:r w:rsidRPr="00EF5F87">
              <w:rPr>
                <w:rFonts w:ascii="Times New Roman" w:eastAsiaTheme="minorHAnsi" w:hAnsi="Times New Roman"/>
                <w:sz w:val="28"/>
                <w:szCs w:val="28"/>
                <w:lang w:eastAsia="en-US"/>
              </w:rPr>
              <w:t>жений</w:t>
            </w:r>
            <w:r>
              <w:rPr>
                <w:rFonts w:ascii="Times New Roman" w:eastAsiaTheme="minorHAnsi" w:hAnsi="Times New Roman"/>
                <w:sz w:val="28"/>
                <w:szCs w:val="28"/>
                <w:lang w:eastAsia="en-US"/>
              </w:rPr>
              <w:t>.</w:t>
            </w:r>
          </w:p>
        </w:tc>
        <w:tc>
          <w:tcPr>
            <w:tcW w:w="1584" w:type="dxa"/>
          </w:tcPr>
          <w:p w:rsidR="005123B6" w:rsidRPr="00EF5F87" w:rsidRDefault="005123B6" w:rsidP="00CC3ACC">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22</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12.2025</w:t>
            </w:r>
          </w:p>
        </w:tc>
        <w:tc>
          <w:tcPr>
            <w:tcW w:w="1476" w:type="dxa"/>
          </w:tcPr>
          <w:p w:rsidR="005123B6" w:rsidRPr="00EF5F87" w:rsidRDefault="005123B6" w:rsidP="00CC3ACC">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24</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12.2025</w:t>
            </w:r>
          </w:p>
        </w:tc>
        <w:tc>
          <w:tcPr>
            <w:tcW w:w="1476" w:type="dxa"/>
          </w:tcPr>
          <w:p w:rsidR="005123B6" w:rsidRPr="00EF5F87" w:rsidRDefault="005123B6" w:rsidP="00CC3ACC">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w:t>
            </w:r>
            <w:r w:rsidRPr="00EF5F87">
              <w:rPr>
                <w:rFonts w:ascii="Times New Roman" w:eastAsiaTheme="minorHAnsi" w:hAnsi="Times New Roman"/>
                <w:sz w:val="28"/>
                <w:szCs w:val="28"/>
                <w:lang w:eastAsia="en-US"/>
              </w:rPr>
              <w:t>5.</w:t>
            </w:r>
            <w:r>
              <w:rPr>
                <w:rFonts w:ascii="Times New Roman" w:eastAsiaTheme="minorHAnsi" w:hAnsi="Times New Roman"/>
                <w:sz w:val="28"/>
                <w:szCs w:val="28"/>
                <w:lang w:eastAsia="en-US"/>
              </w:rPr>
              <w:t>12.2025</w:t>
            </w:r>
          </w:p>
        </w:tc>
      </w:tr>
      <w:tr w:rsidR="005123B6" w:rsidRPr="00EF5F87" w:rsidTr="005123B6">
        <w:trPr>
          <w:trHeight w:val="324"/>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16</w:t>
            </w:r>
          </w:p>
        </w:tc>
        <w:tc>
          <w:tcPr>
            <w:tcW w:w="3685" w:type="dxa"/>
          </w:tcPr>
          <w:p w:rsidR="005123B6" w:rsidRPr="00EF5F87" w:rsidRDefault="005123B6" w:rsidP="005123B6">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Постановка корпуса, п</w:t>
            </w:r>
            <w:r w:rsidRPr="00EF5F87">
              <w:rPr>
                <w:rFonts w:ascii="Times New Roman" w:eastAsiaTheme="minorHAnsi" w:hAnsi="Times New Roman"/>
                <w:sz w:val="28"/>
                <w:szCs w:val="28"/>
                <w:lang w:eastAsia="en-US"/>
              </w:rPr>
              <w:t>о</w:t>
            </w:r>
            <w:r w:rsidRPr="00EF5F87">
              <w:rPr>
                <w:rFonts w:ascii="Times New Roman" w:eastAsiaTheme="minorHAnsi" w:hAnsi="Times New Roman"/>
                <w:sz w:val="28"/>
                <w:szCs w:val="28"/>
                <w:lang w:eastAsia="en-US"/>
              </w:rPr>
              <w:t>клон</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29.12.2025</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12.01.2026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14.01.2026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17</w:t>
            </w:r>
          </w:p>
        </w:tc>
        <w:tc>
          <w:tcPr>
            <w:tcW w:w="3685" w:type="dxa"/>
          </w:tcPr>
          <w:p w:rsidR="005123B6" w:rsidRPr="00EF5F87" w:rsidRDefault="005123B6" w:rsidP="005123B6">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Позиции рук, ног</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15.01.2026</w:t>
            </w:r>
          </w:p>
        </w:tc>
        <w:tc>
          <w:tcPr>
            <w:tcW w:w="1476"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16.01.2026</w:t>
            </w:r>
          </w:p>
        </w:tc>
        <w:tc>
          <w:tcPr>
            <w:tcW w:w="1476"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19.01.2026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18</w:t>
            </w:r>
          </w:p>
        </w:tc>
        <w:tc>
          <w:tcPr>
            <w:tcW w:w="3685" w:type="dxa"/>
          </w:tcPr>
          <w:p w:rsidR="005123B6" w:rsidRPr="00EF5F87" w:rsidRDefault="005123B6" w:rsidP="000D2D91">
            <w:pPr>
              <w:adjustRightInd w:val="0"/>
              <w:contextualSpacing/>
              <w:rPr>
                <w:rFonts w:ascii="Times New Roman" w:eastAsiaTheme="minorHAnsi" w:hAnsi="Times New Roman"/>
                <w:sz w:val="28"/>
                <w:szCs w:val="28"/>
                <w:lang w:eastAsia="en-US"/>
              </w:rPr>
            </w:pPr>
            <w:r>
              <w:rPr>
                <w:rFonts w:ascii="Times New Roman" w:eastAsiaTheme="minorHAnsi" w:hAnsi="Times New Roman"/>
                <w:sz w:val="28"/>
                <w:szCs w:val="28"/>
                <w:lang w:eastAsia="en-US"/>
              </w:rPr>
              <w:t>Импровизация.</w:t>
            </w:r>
          </w:p>
        </w:tc>
        <w:tc>
          <w:tcPr>
            <w:tcW w:w="1584"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21.01.2026</w:t>
            </w:r>
          </w:p>
        </w:tc>
        <w:tc>
          <w:tcPr>
            <w:tcW w:w="1476"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22.01.2026</w:t>
            </w:r>
          </w:p>
        </w:tc>
        <w:tc>
          <w:tcPr>
            <w:tcW w:w="1476"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23.01.2026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19</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Pr>
                <w:rFonts w:ascii="Times New Roman" w:eastAsiaTheme="minorHAnsi" w:hAnsi="Times New Roman"/>
                <w:sz w:val="28"/>
                <w:szCs w:val="28"/>
                <w:lang w:eastAsia="en-US"/>
              </w:rPr>
              <w:t xml:space="preserve">Гимнастика. </w:t>
            </w:r>
            <w:r w:rsidRPr="00EF5F87">
              <w:rPr>
                <w:rFonts w:ascii="Times New Roman" w:eastAsiaTheme="minorHAnsi" w:hAnsi="Times New Roman"/>
                <w:sz w:val="28"/>
                <w:szCs w:val="28"/>
                <w:lang w:eastAsia="en-US"/>
              </w:rPr>
              <w:t>Приседания</w:t>
            </w:r>
            <w:r>
              <w:rPr>
                <w:rFonts w:ascii="Times New Roman" w:eastAsiaTheme="minorHAnsi" w:hAnsi="Times New Roman"/>
                <w:sz w:val="28"/>
                <w:szCs w:val="28"/>
                <w:lang w:eastAsia="en-US"/>
              </w:rPr>
              <w:t>.</w:t>
            </w:r>
          </w:p>
        </w:tc>
        <w:tc>
          <w:tcPr>
            <w:tcW w:w="1584"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25.01.2026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26.01.2026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28.01.2026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20</w:t>
            </w:r>
          </w:p>
        </w:tc>
        <w:tc>
          <w:tcPr>
            <w:tcW w:w="3685" w:type="dxa"/>
          </w:tcPr>
          <w:p w:rsidR="005123B6" w:rsidRPr="00EF5F87" w:rsidRDefault="005123B6" w:rsidP="005123B6">
            <w:pPr>
              <w:adjustRightInd w:val="0"/>
              <w:contextualSpacing/>
              <w:rPr>
                <w:rFonts w:ascii="Times New Roman" w:eastAsiaTheme="minorHAnsi" w:hAnsi="Times New Roman"/>
                <w:sz w:val="28"/>
                <w:szCs w:val="28"/>
                <w:lang w:eastAsia="en-US"/>
              </w:rPr>
            </w:pPr>
            <w:r>
              <w:rPr>
                <w:rFonts w:ascii="Times New Roman" w:eastAsiaTheme="minorHAnsi" w:hAnsi="Times New Roman"/>
                <w:sz w:val="28"/>
                <w:szCs w:val="28"/>
                <w:lang w:eastAsia="en-US"/>
              </w:rPr>
              <w:t>Гимнастика. Галоп.</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29.01.2026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02.02.2026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04.02.2026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21</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Поднимание стопы на пол</w:t>
            </w:r>
            <w:r w:rsidRPr="00EF5F87">
              <w:rPr>
                <w:rFonts w:ascii="Times New Roman" w:eastAsiaTheme="minorHAnsi" w:hAnsi="Times New Roman"/>
                <w:sz w:val="28"/>
                <w:szCs w:val="28"/>
                <w:lang w:eastAsia="en-US"/>
              </w:rPr>
              <w:t>у</w:t>
            </w:r>
            <w:r w:rsidRPr="00EF5F87">
              <w:rPr>
                <w:rFonts w:ascii="Times New Roman" w:eastAsiaTheme="minorHAnsi" w:hAnsi="Times New Roman"/>
                <w:sz w:val="28"/>
                <w:szCs w:val="28"/>
                <w:lang w:eastAsia="en-US"/>
              </w:rPr>
              <w:t>пальцы</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05.02.2026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09.02.2026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11.02.2026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22</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Движение в координации рук и ног по позициям, п</w:t>
            </w:r>
            <w:r w:rsidRPr="00EF5F87">
              <w:rPr>
                <w:rFonts w:ascii="Times New Roman" w:eastAsiaTheme="minorHAnsi" w:hAnsi="Times New Roman"/>
                <w:sz w:val="28"/>
                <w:szCs w:val="28"/>
                <w:lang w:eastAsia="en-US"/>
              </w:rPr>
              <w:t>о</w:t>
            </w:r>
            <w:r w:rsidRPr="00EF5F87">
              <w:rPr>
                <w:rFonts w:ascii="Times New Roman" w:eastAsiaTheme="minorHAnsi" w:hAnsi="Times New Roman"/>
                <w:sz w:val="28"/>
                <w:szCs w:val="28"/>
                <w:lang w:eastAsia="en-US"/>
              </w:rPr>
              <w:t>вороты</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12.02.2026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25.02.2026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26</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02.2026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23</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 xml:space="preserve">Прыжки на месте по </w:t>
            </w:r>
            <w:r w:rsidRPr="00EF5F87">
              <w:rPr>
                <w:rFonts w:ascii="Times New Roman" w:eastAsiaTheme="minorHAnsi" w:hAnsi="Times New Roman"/>
                <w:sz w:val="28"/>
                <w:szCs w:val="28"/>
                <w:lang w:val="en-US" w:eastAsia="en-US"/>
              </w:rPr>
              <w:t>I</w:t>
            </w:r>
            <w:r w:rsidRPr="00EF5F87">
              <w:rPr>
                <w:rFonts w:ascii="Times New Roman" w:eastAsiaTheme="minorHAnsi" w:hAnsi="Times New Roman"/>
                <w:sz w:val="28"/>
                <w:szCs w:val="28"/>
                <w:lang w:eastAsia="en-US"/>
              </w:rPr>
              <w:t xml:space="preserve">, </w:t>
            </w:r>
            <w:r w:rsidRPr="00EF5F87">
              <w:rPr>
                <w:rFonts w:ascii="Times New Roman" w:eastAsiaTheme="minorHAnsi" w:hAnsi="Times New Roman"/>
                <w:sz w:val="28"/>
                <w:szCs w:val="28"/>
                <w:lang w:val="en-US" w:eastAsia="en-US"/>
              </w:rPr>
              <w:t>II</w:t>
            </w:r>
            <w:r w:rsidRPr="00EF5F87">
              <w:rPr>
                <w:rFonts w:ascii="Times New Roman" w:eastAsiaTheme="minorHAnsi" w:hAnsi="Times New Roman"/>
                <w:sz w:val="28"/>
                <w:szCs w:val="28"/>
                <w:lang w:eastAsia="en-US"/>
              </w:rPr>
              <w:t xml:space="preserve">, </w:t>
            </w:r>
            <w:r w:rsidRPr="00EF5F87">
              <w:rPr>
                <w:rFonts w:ascii="Times New Roman" w:eastAsiaTheme="minorHAnsi" w:hAnsi="Times New Roman"/>
                <w:sz w:val="28"/>
                <w:szCs w:val="28"/>
                <w:lang w:val="en-US" w:eastAsia="en-US"/>
              </w:rPr>
              <w:t>III</w:t>
            </w:r>
            <w:r w:rsidRPr="00EF5F87">
              <w:rPr>
                <w:rFonts w:ascii="Times New Roman" w:eastAsiaTheme="minorHAnsi" w:hAnsi="Times New Roman"/>
                <w:sz w:val="28"/>
                <w:szCs w:val="28"/>
                <w:lang w:eastAsia="en-US"/>
              </w:rPr>
              <w:t xml:space="preserve"> позици</w:t>
            </w:r>
            <w:r>
              <w:rPr>
                <w:rFonts w:ascii="Times New Roman" w:eastAsiaTheme="minorHAnsi" w:hAnsi="Times New Roman"/>
                <w:sz w:val="28"/>
                <w:szCs w:val="28"/>
                <w:lang w:eastAsia="en-US"/>
              </w:rPr>
              <w:t>ям ног.</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02</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04</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05</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24</w:t>
            </w:r>
          </w:p>
        </w:tc>
        <w:tc>
          <w:tcPr>
            <w:tcW w:w="3685" w:type="dxa"/>
          </w:tcPr>
          <w:p w:rsidR="005123B6" w:rsidRPr="00EF5F87" w:rsidRDefault="005123B6" w:rsidP="000D2D91">
            <w:pPr>
              <w:adjustRightInd w:val="0"/>
              <w:contextualSpacing/>
              <w:rPr>
                <w:rFonts w:ascii="Times New Roman" w:eastAsiaTheme="minorHAnsi" w:hAnsi="Times New Roman"/>
                <w:sz w:val="28"/>
                <w:szCs w:val="28"/>
                <w:lang w:eastAsia="en-US"/>
              </w:rPr>
            </w:pPr>
            <w:r>
              <w:rPr>
                <w:rFonts w:ascii="Times New Roman" w:eastAsiaTheme="minorHAnsi" w:hAnsi="Times New Roman"/>
                <w:sz w:val="28"/>
                <w:szCs w:val="28"/>
                <w:lang w:eastAsia="en-US"/>
              </w:rPr>
              <w:t>Импровизация.</w:t>
            </w:r>
          </w:p>
        </w:tc>
        <w:tc>
          <w:tcPr>
            <w:tcW w:w="1584"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10</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c>
          <w:tcPr>
            <w:tcW w:w="1476"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11</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c>
          <w:tcPr>
            <w:tcW w:w="1476"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12</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25</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Понятие «Точка»</w:t>
            </w:r>
            <w:r>
              <w:rPr>
                <w:rFonts w:ascii="Times New Roman" w:eastAsiaTheme="minorHAnsi" w:hAnsi="Times New Roman"/>
                <w:sz w:val="28"/>
                <w:szCs w:val="28"/>
                <w:lang w:eastAsia="en-US"/>
              </w:rPr>
              <w:t>.</w:t>
            </w:r>
          </w:p>
        </w:tc>
        <w:tc>
          <w:tcPr>
            <w:tcW w:w="1584" w:type="dxa"/>
          </w:tcPr>
          <w:p w:rsidR="005123B6" w:rsidRPr="00EF5F87" w:rsidRDefault="005123B6" w:rsidP="005123B6">
            <w:pPr>
              <w:tabs>
                <w:tab w:val="center" w:pos="815"/>
              </w:tabs>
              <w:adjustRightInd w:val="0"/>
              <w:contextualSpacing/>
              <w:rPr>
                <w:rFonts w:ascii="Times New Roman" w:eastAsiaTheme="minorHAnsi" w:hAnsi="Times New Roman"/>
                <w:sz w:val="28"/>
                <w:szCs w:val="28"/>
                <w:lang w:eastAsia="en-US"/>
              </w:rPr>
            </w:pPr>
            <w:r>
              <w:rPr>
                <w:rFonts w:ascii="Times New Roman" w:eastAsiaTheme="minorHAnsi" w:hAnsi="Times New Roman"/>
                <w:sz w:val="28"/>
                <w:szCs w:val="28"/>
                <w:lang w:eastAsia="en-US"/>
              </w:rPr>
              <w:tab/>
              <w:t>14</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15</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16</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lastRenderedPageBreak/>
              <w:t>26</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Верчения на середине зала, в диагонали</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18</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19</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23</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27</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Прыжки на месте в коорд</w:t>
            </w:r>
            <w:r w:rsidRPr="00EF5F87">
              <w:rPr>
                <w:rFonts w:ascii="Times New Roman" w:eastAsiaTheme="minorHAnsi" w:hAnsi="Times New Roman"/>
                <w:sz w:val="28"/>
                <w:szCs w:val="28"/>
                <w:lang w:eastAsia="en-US"/>
              </w:rPr>
              <w:t>и</w:t>
            </w:r>
            <w:r w:rsidRPr="00EF5F87">
              <w:rPr>
                <w:rFonts w:ascii="Times New Roman" w:eastAsiaTheme="minorHAnsi" w:hAnsi="Times New Roman"/>
                <w:sz w:val="28"/>
                <w:szCs w:val="28"/>
                <w:lang w:eastAsia="en-US"/>
              </w:rPr>
              <w:t>нации с движениями рук</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25</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26</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30</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03.2026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28</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Гимнастика на полу (ра</w:t>
            </w:r>
            <w:r w:rsidRPr="00EF5F87">
              <w:rPr>
                <w:rFonts w:ascii="Times New Roman" w:eastAsiaTheme="minorHAnsi" w:hAnsi="Times New Roman"/>
                <w:sz w:val="28"/>
                <w:szCs w:val="28"/>
                <w:lang w:eastAsia="en-US"/>
              </w:rPr>
              <w:t>с</w:t>
            </w:r>
            <w:r w:rsidRPr="00EF5F87">
              <w:rPr>
                <w:rFonts w:ascii="Times New Roman" w:eastAsiaTheme="minorHAnsi" w:hAnsi="Times New Roman"/>
                <w:sz w:val="28"/>
                <w:szCs w:val="28"/>
                <w:lang w:eastAsia="en-US"/>
              </w:rPr>
              <w:t>тяжка, пресс, спина)</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01</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04.2026</w:t>
            </w:r>
            <w:r w:rsidRPr="00EF5F87">
              <w:rPr>
                <w:rFonts w:ascii="Times New Roman" w:eastAsiaTheme="minorHAnsi" w:hAnsi="Times New Roman"/>
                <w:sz w:val="28"/>
                <w:szCs w:val="28"/>
                <w:lang w:eastAsia="en-US"/>
              </w:rPr>
              <w:t xml:space="preserve"> </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02</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04.2026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13</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04.2026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29</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Движения классического танца</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15</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04.2026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15</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04.2026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16</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04.2026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30</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Этюд</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20</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04.2026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22</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04.2026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w:t>
            </w:r>
            <w:r w:rsidRPr="00EF5F87">
              <w:rPr>
                <w:rFonts w:ascii="Times New Roman" w:eastAsiaTheme="minorHAnsi" w:hAnsi="Times New Roman"/>
                <w:sz w:val="28"/>
                <w:szCs w:val="28"/>
                <w:lang w:eastAsia="en-US"/>
              </w:rPr>
              <w:t>3.</w:t>
            </w:r>
            <w:r>
              <w:rPr>
                <w:rFonts w:ascii="Times New Roman" w:eastAsiaTheme="minorHAnsi" w:hAnsi="Times New Roman"/>
                <w:sz w:val="28"/>
                <w:szCs w:val="28"/>
                <w:lang w:eastAsia="en-US"/>
              </w:rPr>
              <w:t>04.2026</w:t>
            </w:r>
          </w:p>
        </w:tc>
      </w:tr>
      <w:tr w:rsidR="005123B6" w:rsidRPr="00EF5F87" w:rsidTr="005123B6">
        <w:trPr>
          <w:trHeight w:val="311"/>
        </w:trPr>
        <w:tc>
          <w:tcPr>
            <w:tcW w:w="959" w:type="dxa"/>
          </w:tcPr>
          <w:p w:rsidR="005123B6" w:rsidRPr="00EF5F87" w:rsidRDefault="005123B6" w:rsidP="000D2D91">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31</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Координация движений ног в исполнении прыжков</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27</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04.2026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29</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04.2026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30</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04.2026</w:t>
            </w:r>
          </w:p>
        </w:tc>
      </w:tr>
      <w:tr w:rsidR="005123B6" w:rsidRPr="00EF5F87" w:rsidTr="005123B6">
        <w:trPr>
          <w:trHeight w:val="311"/>
        </w:trPr>
        <w:tc>
          <w:tcPr>
            <w:tcW w:w="959"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32</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Координация движений рук в исполнении верчений</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04</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05.2026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06</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05.2026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07</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05.2026</w:t>
            </w:r>
          </w:p>
        </w:tc>
      </w:tr>
      <w:tr w:rsidR="005123B6" w:rsidRPr="00EF5F87" w:rsidTr="005123B6">
        <w:trPr>
          <w:trHeight w:val="311"/>
        </w:trPr>
        <w:tc>
          <w:tcPr>
            <w:tcW w:w="959"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33</w:t>
            </w:r>
          </w:p>
        </w:tc>
        <w:tc>
          <w:tcPr>
            <w:tcW w:w="3685" w:type="dxa"/>
          </w:tcPr>
          <w:p w:rsidR="005123B6" w:rsidRPr="00EF5F87" w:rsidRDefault="005123B6" w:rsidP="000F5C1F">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 xml:space="preserve">Координация движении ног </w:t>
            </w:r>
            <w:proofErr w:type="gramStart"/>
            <w:r w:rsidRPr="00EF5F87">
              <w:rPr>
                <w:rFonts w:ascii="Times New Roman" w:eastAsiaTheme="minorHAnsi" w:hAnsi="Times New Roman"/>
                <w:sz w:val="28"/>
                <w:szCs w:val="28"/>
                <w:lang w:eastAsia="en-US"/>
              </w:rPr>
              <w:t>в</w:t>
            </w:r>
            <w:proofErr w:type="gramEnd"/>
            <w:r w:rsidRPr="00EF5F87">
              <w:rPr>
                <w:rFonts w:ascii="Times New Roman" w:eastAsiaTheme="minorHAnsi" w:hAnsi="Times New Roman"/>
                <w:sz w:val="28"/>
                <w:szCs w:val="28"/>
                <w:lang w:eastAsia="en-US"/>
              </w:rPr>
              <w:t xml:space="preserve"> исполнений верчений</w:t>
            </w:r>
            <w:r>
              <w:rPr>
                <w:rFonts w:ascii="Times New Roman" w:eastAsiaTheme="minorHAnsi" w:hAnsi="Times New Roman"/>
                <w:sz w:val="28"/>
                <w:szCs w:val="28"/>
                <w:lang w:eastAsia="en-US"/>
              </w:rPr>
              <w:t>.</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13</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05.2026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14</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05.2026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18</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05.2026</w:t>
            </w:r>
          </w:p>
        </w:tc>
      </w:tr>
      <w:tr w:rsidR="005123B6" w:rsidRPr="00EF5F87" w:rsidTr="005123B6">
        <w:trPr>
          <w:trHeight w:val="311"/>
        </w:trPr>
        <w:tc>
          <w:tcPr>
            <w:tcW w:w="959"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34</w:t>
            </w:r>
          </w:p>
        </w:tc>
        <w:tc>
          <w:tcPr>
            <w:tcW w:w="3685" w:type="dxa"/>
          </w:tcPr>
          <w:p w:rsidR="005123B6" w:rsidRPr="00EF5F87" w:rsidRDefault="005123B6" w:rsidP="00DD5DFD">
            <w:pPr>
              <w:adjustRightInd w:val="0"/>
              <w:contextualSpacing/>
              <w:rPr>
                <w:rFonts w:ascii="Times New Roman" w:eastAsiaTheme="minorHAnsi" w:hAnsi="Times New Roman"/>
                <w:sz w:val="28"/>
                <w:szCs w:val="28"/>
                <w:lang w:eastAsia="en-US"/>
              </w:rPr>
            </w:pPr>
            <w:r w:rsidRPr="00EF5F87">
              <w:rPr>
                <w:rFonts w:ascii="Times New Roman" w:eastAsiaTheme="minorHAnsi" w:hAnsi="Times New Roman"/>
                <w:sz w:val="28"/>
                <w:szCs w:val="28"/>
                <w:lang w:eastAsia="en-US"/>
              </w:rPr>
              <w:t xml:space="preserve"> </w:t>
            </w:r>
            <w:r>
              <w:rPr>
                <w:rFonts w:ascii="Times New Roman" w:eastAsiaTheme="minorHAnsi" w:hAnsi="Times New Roman"/>
                <w:sz w:val="28"/>
                <w:szCs w:val="28"/>
                <w:lang w:eastAsia="en-US"/>
              </w:rPr>
              <w:t>Отчетное занятие. Итоги года.</w:t>
            </w:r>
          </w:p>
        </w:tc>
        <w:tc>
          <w:tcPr>
            <w:tcW w:w="1584"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20</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05.2026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r>
              <w:rPr>
                <w:rFonts w:ascii="Times New Roman" w:eastAsiaTheme="minorHAnsi" w:hAnsi="Times New Roman"/>
                <w:sz w:val="28"/>
                <w:szCs w:val="28"/>
                <w:lang w:eastAsia="en-US"/>
              </w:rPr>
              <w:t>21</w:t>
            </w:r>
            <w:r w:rsidRPr="00EF5F87">
              <w:rPr>
                <w:rFonts w:ascii="Times New Roman" w:eastAsiaTheme="minorHAnsi" w:hAnsi="Times New Roman"/>
                <w:sz w:val="28"/>
                <w:szCs w:val="28"/>
                <w:lang w:eastAsia="en-US"/>
              </w:rPr>
              <w:t>.</w:t>
            </w:r>
            <w:r>
              <w:rPr>
                <w:rFonts w:ascii="Times New Roman" w:eastAsiaTheme="minorHAnsi" w:hAnsi="Times New Roman"/>
                <w:sz w:val="28"/>
                <w:szCs w:val="28"/>
                <w:lang w:eastAsia="en-US"/>
              </w:rPr>
              <w:t>05.2026</w:t>
            </w:r>
          </w:p>
        </w:tc>
        <w:tc>
          <w:tcPr>
            <w:tcW w:w="1476" w:type="dxa"/>
          </w:tcPr>
          <w:p w:rsidR="005123B6" w:rsidRPr="00EF5F87" w:rsidRDefault="005123B6" w:rsidP="000F5C1F">
            <w:pPr>
              <w:adjustRightInd w:val="0"/>
              <w:contextualSpacing/>
              <w:jc w:val="center"/>
              <w:rPr>
                <w:rFonts w:ascii="Times New Roman" w:eastAsiaTheme="minorHAnsi" w:hAnsi="Times New Roman"/>
                <w:sz w:val="28"/>
                <w:szCs w:val="28"/>
                <w:lang w:eastAsia="en-US"/>
              </w:rPr>
            </w:pPr>
          </w:p>
        </w:tc>
      </w:tr>
    </w:tbl>
    <w:p w:rsidR="00EF5F87" w:rsidRDefault="00EF5F87" w:rsidP="000F5C1F">
      <w:pPr>
        <w:adjustRightInd w:val="0"/>
        <w:spacing w:line="240" w:lineRule="auto"/>
        <w:contextualSpacing/>
        <w:rPr>
          <w:sz w:val="28"/>
          <w:szCs w:val="28"/>
        </w:rPr>
      </w:pPr>
    </w:p>
    <w:p w:rsidR="00DD5DFD" w:rsidRDefault="00DD5DFD" w:rsidP="000F5C1F">
      <w:pPr>
        <w:adjustRightInd w:val="0"/>
        <w:spacing w:line="240" w:lineRule="auto"/>
        <w:contextualSpacing/>
        <w:rPr>
          <w:sz w:val="28"/>
          <w:szCs w:val="28"/>
        </w:rPr>
      </w:pPr>
    </w:p>
    <w:p w:rsidR="001A7924" w:rsidRDefault="001A7924" w:rsidP="000F5C1F">
      <w:pPr>
        <w:adjustRightInd w:val="0"/>
        <w:spacing w:line="240" w:lineRule="auto"/>
        <w:contextualSpacing/>
        <w:rPr>
          <w:sz w:val="28"/>
          <w:szCs w:val="28"/>
        </w:rPr>
      </w:pPr>
    </w:p>
    <w:p w:rsidR="001A7924" w:rsidRDefault="001A7924"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p>
    <w:p w:rsidR="005F1DAD" w:rsidRDefault="005F1DAD" w:rsidP="000F5C1F">
      <w:pPr>
        <w:adjustRightInd w:val="0"/>
        <w:spacing w:line="240" w:lineRule="auto"/>
        <w:contextualSpacing/>
        <w:rPr>
          <w:sz w:val="28"/>
          <w:szCs w:val="28"/>
        </w:rPr>
      </w:pPr>
      <w:bookmarkStart w:id="0" w:name="_GoBack"/>
      <w:bookmarkEnd w:id="0"/>
    </w:p>
    <w:p w:rsidR="005123B6" w:rsidRDefault="005123B6" w:rsidP="000F5C1F">
      <w:pPr>
        <w:adjustRightInd w:val="0"/>
        <w:spacing w:line="240" w:lineRule="auto"/>
        <w:contextualSpacing/>
        <w:rPr>
          <w:sz w:val="28"/>
          <w:szCs w:val="28"/>
        </w:rPr>
      </w:pPr>
    </w:p>
    <w:p w:rsidR="00B20B87" w:rsidRDefault="00B20B87" w:rsidP="000F5C1F">
      <w:pPr>
        <w:adjustRightInd w:val="0"/>
        <w:spacing w:line="240" w:lineRule="auto"/>
        <w:contextualSpacing/>
        <w:jc w:val="center"/>
        <w:rPr>
          <w:b/>
          <w:sz w:val="28"/>
          <w:szCs w:val="28"/>
        </w:rPr>
      </w:pPr>
      <w:r w:rsidRPr="00EF5F87">
        <w:rPr>
          <w:b/>
          <w:sz w:val="28"/>
          <w:szCs w:val="28"/>
        </w:rPr>
        <w:lastRenderedPageBreak/>
        <w:t>Информационно – методическое обеспечение</w:t>
      </w:r>
      <w:r w:rsidR="00EF5F87" w:rsidRPr="00EF5F87">
        <w:rPr>
          <w:b/>
          <w:sz w:val="28"/>
          <w:szCs w:val="28"/>
        </w:rPr>
        <w:t>:</w:t>
      </w:r>
    </w:p>
    <w:p w:rsidR="005123B6" w:rsidRPr="00EF5F87" w:rsidRDefault="005123B6" w:rsidP="000F5C1F">
      <w:pPr>
        <w:adjustRightInd w:val="0"/>
        <w:spacing w:line="240" w:lineRule="auto"/>
        <w:contextualSpacing/>
        <w:jc w:val="center"/>
        <w:rPr>
          <w:b/>
          <w:sz w:val="28"/>
          <w:szCs w:val="28"/>
        </w:rPr>
      </w:pPr>
    </w:p>
    <w:p w:rsidR="006C11E8" w:rsidRDefault="00B20B87" w:rsidP="000F5C1F">
      <w:pPr>
        <w:adjustRightInd w:val="0"/>
        <w:spacing w:line="240" w:lineRule="auto"/>
        <w:contextualSpacing/>
        <w:jc w:val="both"/>
        <w:rPr>
          <w:sz w:val="28"/>
          <w:szCs w:val="28"/>
        </w:rPr>
      </w:pPr>
      <w:r w:rsidRPr="00EF5F87">
        <w:rPr>
          <w:sz w:val="28"/>
          <w:szCs w:val="28"/>
        </w:rPr>
        <w:t xml:space="preserve">Программы: </w:t>
      </w:r>
      <w:r w:rsidRPr="00EF5F87">
        <w:rPr>
          <w:sz w:val="28"/>
          <w:szCs w:val="28"/>
        </w:rPr>
        <w:sym w:font="Symbol" w:char="F02D"/>
      </w:r>
      <w:r w:rsidRPr="00EF5F87">
        <w:rPr>
          <w:sz w:val="28"/>
          <w:szCs w:val="28"/>
        </w:rPr>
        <w:t xml:space="preserve"> пособия для педагога: </w:t>
      </w:r>
    </w:p>
    <w:p w:rsidR="006C11E8" w:rsidRDefault="00B20B87" w:rsidP="000F5C1F">
      <w:pPr>
        <w:adjustRightInd w:val="0"/>
        <w:spacing w:line="240" w:lineRule="auto"/>
        <w:contextualSpacing/>
        <w:jc w:val="both"/>
        <w:rPr>
          <w:sz w:val="28"/>
          <w:szCs w:val="28"/>
        </w:rPr>
      </w:pPr>
      <w:r w:rsidRPr="00EF5F87">
        <w:rPr>
          <w:sz w:val="28"/>
          <w:szCs w:val="28"/>
        </w:rPr>
        <w:t>1. Ваганова А. Я. Основы классического танца. – СПб</w:t>
      </w:r>
      <w:proofErr w:type="gramStart"/>
      <w:r w:rsidRPr="00EF5F87">
        <w:rPr>
          <w:sz w:val="28"/>
          <w:szCs w:val="28"/>
        </w:rPr>
        <w:t xml:space="preserve">.: </w:t>
      </w:r>
      <w:proofErr w:type="gramEnd"/>
      <w:r w:rsidRPr="00EF5F87">
        <w:rPr>
          <w:sz w:val="28"/>
          <w:szCs w:val="28"/>
        </w:rPr>
        <w:t xml:space="preserve">Лань, 2007. </w:t>
      </w:r>
    </w:p>
    <w:p w:rsidR="006C11E8" w:rsidRDefault="00B20B87" w:rsidP="000F5C1F">
      <w:pPr>
        <w:adjustRightInd w:val="0"/>
        <w:spacing w:line="240" w:lineRule="auto"/>
        <w:contextualSpacing/>
        <w:jc w:val="both"/>
        <w:rPr>
          <w:sz w:val="28"/>
          <w:szCs w:val="28"/>
        </w:rPr>
      </w:pPr>
      <w:r w:rsidRPr="00EF5F87">
        <w:rPr>
          <w:sz w:val="28"/>
          <w:szCs w:val="28"/>
        </w:rPr>
        <w:t xml:space="preserve">2. Гусев Г.П. Методика преподавания народного танца. Танцевальные движения и комбинации на середине зала. - М.: </w:t>
      </w:r>
      <w:proofErr w:type="spellStart"/>
      <w:r w:rsidRPr="00EF5F87">
        <w:rPr>
          <w:sz w:val="28"/>
          <w:szCs w:val="28"/>
        </w:rPr>
        <w:t>Владос</w:t>
      </w:r>
      <w:proofErr w:type="spellEnd"/>
      <w:r w:rsidRPr="00EF5F87">
        <w:rPr>
          <w:sz w:val="28"/>
          <w:szCs w:val="28"/>
        </w:rPr>
        <w:t xml:space="preserve">, 2004. </w:t>
      </w:r>
    </w:p>
    <w:p w:rsidR="006C11E8" w:rsidRDefault="00B20B87" w:rsidP="000F5C1F">
      <w:pPr>
        <w:adjustRightInd w:val="0"/>
        <w:spacing w:line="240" w:lineRule="auto"/>
        <w:contextualSpacing/>
        <w:jc w:val="both"/>
        <w:rPr>
          <w:sz w:val="28"/>
          <w:szCs w:val="28"/>
        </w:rPr>
      </w:pPr>
      <w:r w:rsidRPr="00EF5F87">
        <w:rPr>
          <w:sz w:val="28"/>
          <w:szCs w:val="28"/>
        </w:rPr>
        <w:t xml:space="preserve">3. Гусев Г.П. Методика преподавания народного танца. Упражнения у станка. - М.: </w:t>
      </w:r>
      <w:proofErr w:type="spellStart"/>
      <w:r w:rsidRPr="00EF5F87">
        <w:rPr>
          <w:sz w:val="28"/>
          <w:szCs w:val="28"/>
        </w:rPr>
        <w:t>Владос</w:t>
      </w:r>
      <w:proofErr w:type="spellEnd"/>
      <w:r w:rsidRPr="00EF5F87">
        <w:rPr>
          <w:sz w:val="28"/>
          <w:szCs w:val="28"/>
        </w:rPr>
        <w:t xml:space="preserve">, 2005. </w:t>
      </w:r>
    </w:p>
    <w:p w:rsidR="006C11E8" w:rsidRDefault="00B20B87" w:rsidP="000F5C1F">
      <w:pPr>
        <w:adjustRightInd w:val="0"/>
        <w:spacing w:line="240" w:lineRule="auto"/>
        <w:contextualSpacing/>
        <w:jc w:val="both"/>
        <w:rPr>
          <w:sz w:val="28"/>
          <w:szCs w:val="28"/>
        </w:rPr>
      </w:pPr>
      <w:r w:rsidRPr="00EF5F87">
        <w:rPr>
          <w:sz w:val="28"/>
          <w:szCs w:val="28"/>
        </w:rPr>
        <w:t xml:space="preserve">4. Гусев Г.П. Методика преподавания народного танца. Этюды. – М.: </w:t>
      </w:r>
      <w:proofErr w:type="spellStart"/>
      <w:r w:rsidRPr="00EF5F87">
        <w:rPr>
          <w:sz w:val="28"/>
          <w:szCs w:val="28"/>
        </w:rPr>
        <w:t>Вл</w:t>
      </w:r>
      <w:r w:rsidRPr="00EF5F87">
        <w:rPr>
          <w:sz w:val="28"/>
          <w:szCs w:val="28"/>
        </w:rPr>
        <w:t>а</w:t>
      </w:r>
      <w:r w:rsidRPr="00EF5F87">
        <w:rPr>
          <w:sz w:val="28"/>
          <w:szCs w:val="28"/>
        </w:rPr>
        <w:t>дос</w:t>
      </w:r>
      <w:proofErr w:type="spellEnd"/>
      <w:r w:rsidRPr="00EF5F87">
        <w:rPr>
          <w:sz w:val="28"/>
          <w:szCs w:val="28"/>
        </w:rPr>
        <w:t xml:space="preserve">, 2004. </w:t>
      </w:r>
    </w:p>
    <w:p w:rsidR="006C11E8" w:rsidRDefault="00B20B87" w:rsidP="000F5C1F">
      <w:pPr>
        <w:adjustRightInd w:val="0"/>
        <w:spacing w:line="240" w:lineRule="auto"/>
        <w:contextualSpacing/>
        <w:jc w:val="both"/>
        <w:rPr>
          <w:sz w:val="28"/>
          <w:szCs w:val="28"/>
        </w:rPr>
      </w:pPr>
      <w:r w:rsidRPr="00EF5F87">
        <w:rPr>
          <w:sz w:val="28"/>
          <w:szCs w:val="28"/>
        </w:rPr>
        <w:t xml:space="preserve">5. </w:t>
      </w:r>
      <w:proofErr w:type="spellStart"/>
      <w:r w:rsidRPr="00EF5F87">
        <w:rPr>
          <w:sz w:val="28"/>
          <w:szCs w:val="28"/>
        </w:rPr>
        <w:t>Конорова</w:t>
      </w:r>
      <w:proofErr w:type="spellEnd"/>
      <w:r w:rsidRPr="00EF5F87">
        <w:rPr>
          <w:sz w:val="28"/>
          <w:szCs w:val="28"/>
        </w:rPr>
        <w:t xml:space="preserve"> Е. В. Методическое пособие по ритмике. Выпуск I. – М.: М</w:t>
      </w:r>
      <w:r w:rsidRPr="00EF5F87">
        <w:rPr>
          <w:sz w:val="28"/>
          <w:szCs w:val="28"/>
        </w:rPr>
        <w:t>у</w:t>
      </w:r>
      <w:r w:rsidRPr="00EF5F87">
        <w:rPr>
          <w:sz w:val="28"/>
          <w:szCs w:val="28"/>
        </w:rPr>
        <w:t xml:space="preserve">зыка, 2003 </w:t>
      </w:r>
    </w:p>
    <w:p w:rsidR="006C11E8" w:rsidRDefault="00B20B87" w:rsidP="000F5C1F">
      <w:pPr>
        <w:adjustRightInd w:val="0"/>
        <w:spacing w:line="240" w:lineRule="auto"/>
        <w:contextualSpacing/>
        <w:jc w:val="both"/>
        <w:rPr>
          <w:sz w:val="28"/>
          <w:szCs w:val="28"/>
        </w:rPr>
      </w:pPr>
      <w:r w:rsidRPr="00EF5F87">
        <w:rPr>
          <w:sz w:val="28"/>
          <w:szCs w:val="28"/>
        </w:rPr>
        <w:t xml:space="preserve">6. </w:t>
      </w:r>
      <w:proofErr w:type="spellStart"/>
      <w:r w:rsidRPr="00EF5F87">
        <w:rPr>
          <w:sz w:val="28"/>
          <w:szCs w:val="28"/>
        </w:rPr>
        <w:t>Чибрикова-Луговская</w:t>
      </w:r>
      <w:proofErr w:type="spellEnd"/>
      <w:r w:rsidRPr="00EF5F87">
        <w:rPr>
          <w:sz w:val="28"/>
          <w:szCs w:val="28"/>
        </w:rPr>
        <w:t xml:space="preserve"> А.Е. Ритмика. Ходьба. Упражнения. Игры. Танцы. Методическое пособие. – М.: Дрофа, 2001 </w:t>
      </w:r>
    </w:p>
    <w:p w:rsidR="006C11E8" w:rsidRDefault="002474FF" w:rsidP="000F5C1F">
      <w:pPr>
        <w:adjustRightInd w:val="0"/>
        <w:spacing w:line="240" w:lineRule="auto"/>
        <w:contextualSpacing/>
        <w:jc w:val="both"/>
        <w:rPr>
          <w:sz w:val="28"/>
          <w:szCs w:val="28"/>
        </w:rPr>
      </w:pPr>
      <w:r>
        <w:rPr>
          <w:sz w:val="28"/>
          <w:szCs w:val="28"/>
        </w:rPr>
        <w:t>7</w:t>
      </w:r>
      <w:r w:rsidR="00B20B87" w:rsidRPr="00EF5F87">
        <w:rPr>
          <w:sz w:val="28"/>
          <w:szCs w:val="28"/>
        </w:rPr>
        <w:t>. Александрова Н.А., Малышевская Е.А. Классический танец для начин</w:t>
      </w:r>
      <w:r w:rsidR="00B20B87" w:rsidRPr="00EF5F87">
        <w:rPr>
          <w:sz w:val="28"/>
          <w:szCs w:val="28"/>
        </w:rPr>
        <w:t>а</w:t>
      </w:r>
      <w:r w:rsidR="00B20B87" w:rsidRPr="00EF5F87">
        <w:rPr>
          <w:sz w:val="28"/>
          <w:szCs w:val="28"/>
        </w:rPr>
        <w:t>ющих. – СПб</w:t>
      </w:r>
      <w:proofErr w:type="gramStart"/>
      <w:r w:rsidR="00B20B87" w:rsidRPr="00EF5F87">
        <w:rPr>
          <w:sz w:val="28"/>
          <w:szCs w:val="28"/>
        </w:rPr>
        <w:t xml:space="preserve">.: </w:t>
      </w:r>
      <w:proofErr w:type="gramEnd"/>
      <w:r w:rsidR="00B20B87" w:rsidRPr="00EF5F87">
        <w:rPr>
          <w:sz w:val="28"/>
          <w:szCs w:val="28"/>
        </w:rPr>
        <w:t xml:space="preserve">Лань, Планета музыки, 2009. </w:t>
      </w:r>
    </w:p>
    <w:p w:rsidR="006C11E8" w:rsidRDefault="002474FF" w:rsidP="000F5C1F">
      <w:pPr>
        <w:adjustRightInd w:val="0"/>
        <w:spacing w:line="240" w:lineRule="auto"/>
        <w:contextualSpacing/>
        <w:jc w:val="both"/>
        <w:rPr>
          <w:sz w:val="28"/>
          <w:szCs w:val="28"/>
        </w:rPr>
      </w:pPr>
      <w:r>
        <w:rPr>
          <w:sz w:val="28"/>
          <w:szCs w:val="28"/>
        </w:rPr>
        <w:t>8</w:t>
      </w:r>
      <w:r w:rsidR="00B20B87" w:rsidRPr="00EF5F87">
        <w:rPr>
          <w:sz w:val="28"/>
          <w:szCs w:val="28"/>
        </w:rPr>
        <w:t>. Балет. Танец. Хореография. Краткий словарь танцевальных терминов и понятий. – СПб</w:t>
      </w:r>
      <w:proofErr w:type="gramStart"/>
      <w:r w:rsidR="00B20B87" w:rsidRPr="00EF5F87">
        <w:rPr>
          <w:sz w:val="28"/>
          <w:szCs w:val="28"/>
        </w:rPr>
        <w:t xml:space="preserve">.: </w:t>
      </w:r>
      <w:proofErr w:type="gramEnd"/>
      <w:r w:rsidR="00B20B87" w:rsidRPr="00EF5F87">
        <w:rPr>
          <w:sz w:val="28"/>
          <w:szCs w:val="28"/>
        </w:rPr>
        <w:t xml:space="preserve">Лань, Планета музыки, 2008. </w:t>
      </w:r>
    </w:p>
    <w:p w:rsidR="002C36D0" w:rsidRDefault="002474FF" w:rsidP="000F5C1F">
      <w:pPr>
        <w:adjustRightInd w:val="0"/>
        <w:spacing w:line="240" w:lineRule="auto"/>
        <w:contextualSpacing/>
        <w:jc w:val="both"/>
        <w:rPr>
          <w:sz w:val="28"/>
          <w:szCs w:val="28"/>
        </w:rPr>
      </w:pPr>
      <w:r>
        <w:rPr>
          <w:sz w:val="28"/>
          <w:szCs w:val="28"/>
        </w:rPr>
        <w:t>9</w:t>
      </w:r>
      <w:r w:rsidR="00B20B87" w:rsidRPr="00EF5F87">
        <w:rPr>
          <w:sz w:val="28"/>
          <w:szCs w:val="28"/>
        </w:rPr>
        <w:t>. Волынский А.Л., Книга ликований. Азбука классического танца. – СПб</w:t>
      </w:r>
      <w:proofErr w:type="gramStart"/>
      <w:r w:rsidR="00B20B87" w:rsidRPr="00EF5F87">
        <w:rPr>
          <w:sz w:val="28"/>
          <w:szCs w:val="28"/>
        </w:rPr>
        <w:t xml:space="preserve">.: </w:t>
      </w:r>
      <w:proofErr w:type="gramEnd"/>
      <w:r w:rsidR="00B20B87" w:rsidRPr="00EF5F87">
        <w:rPr>
          <w:sz w:val="28"/>
          <w:szCs w:val="28"/>
        </w:rPr>
        <w:t xml:space="preserve">Лань, Планета музыки, 2008. </w:t>
      </w:r>
    </w:p>
    <w:p w:rsidR="002C36D0" w:rsidRDefault="002474FF" w:rsidP="000F5C1F">
      <w:pPr>
        <w:adjustRightInd w:val="0"/>
        <w:spacing w:line="240" w:lineRule="auto"/>
        <w:contextualSpacing/>
        <w:jc w:val="both"/>
        <w:rPr>
          <w:sz w:val="28"/>
          <w:szCs w:val="28"/>
        </w:rPr>
      </w:pPr>
      <w:r>
        <w:rPr>
          <w:sz w:val="28"/>
          <w:szCs w:val="28"/>
        </w:rPr>
        <w:t>10</w:t>
      </w:r>
      <w:r w:rsidR="00B20B87" w:rsidRPr="00EF5F87">
        <w:rPr>
          <w:sz w:val="28"/>
          <w:szCs w:val="28"/>
        </w:rPr>
        <w:t xml:space="preserve">. Гейл Гранд. Практический словарь классического балета. – М.: </w:t>
      </w:r>
      <w:proofErr w:type="gramStart"/>
      <w:r w:rsidR="00B20B87" w:rsidRPr="00EF5F87">
        <w:rPr>
          <w:sz w:val="28"/>
          <w:szCs w:val="28"/>
        </w:rPr>
        <w:t>МГАХ</w:t>
      </w:r>
      <w:proofErr w:type="gramEnd"/>
      <w:r w:rsidR="00B20B87" w:rsidRPr="00EF5F87">
        <w:rPr>
          <w:sz w:val="28"/>
          <w:szCs w:val="28"/>
        </w:rPr>
        <w:t xml:space="preserve">, РАТИ-ГИТИС, 2009. </w:t>
      </w:r>
    </w:p>
    <w:p w:rsidR="002C36D0" w:rsidRDefault="002474FF" w:rsidP="000F5C1F">
      <w:pPr>
        <w:adjustRightInd w:val="0"/>
        <w:spacing w:line="240" w:lineRule="auto"/>
        <w:contextualSpacing/>
        <w:jc w:val="both"/>
        <w:rPr>
          <w:sz w:val="28"/>
          <w:szCs w:val="28"/>
        </w:rPr>
      </w:pPr>
      <w:r>
        <w:rPr>
          <w:sz w:val="28"/>
          <w:szCs w:val="28"/>
        </w:rPr>
        <w:t>11</w:t>
      </w:r>
      <w:r w:rsidR="00B20B87" w:rsidRPr="00EF5F87">
        <w:rPr>
          <w:sz w:val="28"/>
          <w:szCs w:val="28"/>
        </w:rPr>
        <w:t xml:space="preserve">. Климов А.А. Русский народный танец. Выпуск I. Север России. – М.: МГУК, 2001. 5 </w:t>
      </w:r>
    </w:p>
    <w:p w:rsidR="002C36D0" w:rsidRDefault="002474FF" w:rsidP="000F5C1F">
      <w:pPr>
        <w:adjustRightInd w:val="0"/>
        <w:spacing w:line="240" w:lineRule="auto"/>
        <w:contextualSpacing/>
        <w:jc w:val="both"/>
        <w:rPr>
          <w:sz w:val="28"/>
          <w:szCs w:val="28"/>
        </w:rPr>
      </w:pPr>
      <w:r>
        <w:rPr>
          <w:sz w:val="28"/>
          <w:szCs w:val="28"/>
        </w:rPr>
        <w:t>12</w:t>
      </w:r>
      <w:r w:rsidR="00B20B87" w:rsidRPr="00EF5F87">
        <w:rPr>
          <w:sz w:val="28"/>
          <w:szCs w:val="28"/>
        </w:rPr>
        <w:t>. Словарь терминов основ хореографии. – СПб</w:t>
      </w:r>
      <w:proofErr w:type="gramStart"/>
      <w:r w:rsidR="00B20B87" w:rsidRPr="00EF5F87">
        <w:rPr>
          <w:sz w:val="28"/>
          <w:szCs w:val="28"/>
        </w:rPr>
        <w:t xml:space="preserve">.: </w:t>
      </w:r>
      <w:proofErr w:type="gramEnd"/>
      <w:r w:rsidR="00B20B87" w:rsidRPr="00EF5F87">
        <w:rPr>
          <w:sz w:val="28"/>
          <w:szCs w:val="28"/>
        </w:rPr>
        <w:t xml:space="preserve">Детство – Пресс, 2009. </w:t>
      </w:r>
    </w:p>
    <w:p w:rsidR="008030A4" w:rsidRPr="00EF5F87" w:rsidRDefault="008030A4" w:rsidP="000F5C1F">
      <w:pPr>
        <w:adjustRightInd w:val="0"/>
        <w:spacing w:line="240" w:lineRule="auto"/>
        <w:contextualSpacing/>
        <w:rPr>
          <w:sz w:val="28"/>
          <w:szCs w:val="28"/>
        </w:rPr>
      </w:pPr>
    </w:p>
    <w:sectPr w:rsidR="008030A4" w:rsidRPr="00EF5F87" w:rsidSect="000F5C1F">
      <w:footerReference w:type="default" r:id="rId9"/>
      <w:pgSz w:w="11906" w:h="16838"/>
      <w:pgMar w:top="1134" w:right="1134"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44B3" w:rsidRDefault="00FE44B3" w:rsidP="006B2EB9">
      <w:pPr>
        <w:spacing w:after="0" w:line="240" w:lineRule="auto"/>
      </w:pPr>
      <w:r>
        <w:separator/>
      </w:r>
    </w:p>
  </w:endnote>
  <w:endnote w:type="continuationSeparator" w:id="0">
    <w:p w:rsidR="00FE44B3" w:rsidRDefault="00FE44B3" w:rsidP="006B2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4435981"/>
      <w:docPartObj>
        <w:docPartGallery w:val="Page Numbers (Bottom of Page)"/>
        <w:docPartUnique/>
      </w:docPartObj>
    </w:sdtPr>
    <w:sdtEndPr/>
    <w:sdtContent>
      <w:p w:rsidR="0040323F" w:rsidRDefault="0040323F">
        <w:pPr>
          <w:pStyle w:val="ac"/>
          <w:jc w:val="center"/>
        </w:pPr>
        <w:r>
          <w:fldChar w:fldCharType="begin"/>
        </w:r>
        <w:r>
          <w:instrText>PAGE   \* MERGEFORMAT</w:instrText>
        </w:r>
        <w:r>
          <w:fldChar w:fldCharType="separate"/>
        </w:r>
        <w:r w:rsidR="005F1DAD">
          <w:rPr>
            <w:noProof/>
          </w:rPr>
          <w:t>6</w:t>
        </w:r>
        <w:r>
          <w:fldChar w:fldCharType="end"/>
        </w:r>
      </w:p>
    </w:sdtContent>
  </w:sdt>
  <w:p w:rsidR="0040323F" w:rsidRDefault="0040323F">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44B3" w:rsidRDefault="00FE44B3" w:rsidP="006B2EB9">
      <w:pPr>
        <w:spacing w:after="0" w:line="240" w:lineRule="auto"/>
      </w:pPr>
      <w:r>
        <w:separator/>
      </w:r>
    </w:p>
  </w:footnote>
  <w:footnote w:type="continuationSeparator" w:id="0">
    <w:p w:rsidR="00FE44B3" w:rsidRDefault="00FE44B3" w:rsidP="006B2E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D3FE5"/>
    <w:multiLevelType w:val="multilevel"/>
    <w:tmpl w:val="05A03004"/>
    <w:lvl w:ilvl="0">
      <w:start w:val="1"/>
      <w:numFmt w:val="bullet"/>
      <w:lvlText w:val=""/>
      <w:lvlJc w:val="left"/>
      <w:rPr>
        <w:rFonts w:ascii="Symbol" w:hAnsi="Symbol" w:hint="default"/>
        <w:b w:val="0"/>
        <w:bCs w:val="0"/>
        <w:i w:val="0"/>
        <w:iCs w:val="0"/>
        <w:smallCaps w:val="0"/>
        <w:strike w:val="0"/>
        <w:color w:val="000000"/>
        <w:spacing w:val="0"/>
        <w:w w:val="100"/>
        <w:position w:val="0"/>
        <w:sz w:val="22"/>
        <w:szCs w:val="22"/>
        <w:u w:val="none"/>
      </w:rPr>
    </w:lvl>
    <w:lvl w:ilvl="1">
      <w:start w:val="1"/>
      <w:numFmt w:val="bullet"/>
      <w:lvlText w:val="•"/>
      <w:lvlJc w:val="left"/>
      <w:rPr>
        <w:b w:val="0"/>
        <w:bCs w:val="0"/>
        <w:i w:val="0"/>
        <w:iCs w:val="0"/>
        <w:smallCaps w:val="0"/>
        <w:strike w:val="0"/>
        <w:color w:val="000000"/>
        <w:spacing w:val="0"/>
        <w:w w:val="100"/>
        <w:position w:val="0"/>
        <w:sz w:val="22"/>
        <w:szCs w:val="22"/>
        <w:u w:val="none"/>
      </w:rPr>
    </w:lvl>
    <w:lvl w:ilvl="2">
      <w:start w:val="1"/>
      <w:numFmt w:val="bullet"/>
      <w:lvlText w:val="•"/>
      <w:lvlJc w:val="left"/>
      <w:rPr>
        <w:b w:val="0"/>
        <w:bCs w:val="0"/>
        <w:i w:val="0"/>
        <w:iCs w:val="0"/>
        <w:smallCaps w:val="0"/>
        <w:strike w:val="0"/>
        <w:color w:val="000000"/>
        <w:spacing w:val="0"/>
        <w:w w:val="100"/>
        <w:position w:val="0"/>
        <w:sz w:val="22"/>
        <w:szCs w:val="22"/>
        <w:u w:val="none"/>
      </w:rPr>
    </w:lvl>
    <w:lvl w:ilvl="3">
      <w:start w:val="1"/>
      <w:numFmt w:val="bullet"/>
      <w:lvlText w:val="•"/>
      <w:lvlJc w:val="left"/>
      <w:rPr>
        <w:b w:val="0"/>
        <w:bCs w:val="0"/>
        <w:i w:val="0"/>
        <w:iCs w:val="0"/>
        <w:smallCaps w:val="0"/>
        <w:strike w:val="0"/>
        <w:color w:val="000000"/>
        <w:spacing w:val="0"/>
        <w:w w:val="100"/>
        <w:position w:val="0"/>
        <w:sz w:val="22"/>
        <w:szCs w:val="22"/>
        <w:u w:val="none"/>
      </w:rPr>
    </w:lvl>
    <w:lvl w:ilvl="4">
      <w:start w:val="1"/>
      <w:numFmt w:val="bullet"/>
      <w:lvlText w:val="•"/>
      <w:lvlJc w:val="left"/>
      <w:rPr>
        <w:b w:val="0"/>
        <w:bCs w:val="0"/>
        <w:i w:val="0"/>
        <w:iCs w:val="0"/>
        <w:smallCaps w:val="0"/>
        <w:strike w:val="0"/>
        <w:color w:val="000000"/>
        <w:spacing w:val="0"/>
        <w:w w:val="100"/>
        <w:position w:val="0"/>
        <w:sz w:val="22"/>
        <w:szCs w:val="22"/>
        <w:u w:val="none"/>
      </w:rPr>
    </w:lvl>
    <w:lvl w:ilvl="5">
      <w:start w:val="1"/>
      <w:numFmt w:val="bullet"/>
      <w:lvlText w:val="•"/>
      <w:lvlJc w:val="left"/>
      <w:rPr>
        <w:b w:val="0"/>
        <w:bCs w:val="0"/>
        <w:i w:val="0"/>
        <w:iCs w:val="0"/>
        <w:smallCaps w:val="0"/>
        <w:strike w:val="0"/>
        <w:color w:val="000000"/>
        <w:spacing w:val="0"/>
        <w:w w:val="100"/>
        <w:position w:val="0"/>
        <w:sz w:val="22"/>
        <w:szCs w:val="22"/>
        <w:u w:val="none"/>
      </w:rPr>
    </w:lvl>
    <w:lvl w:ilvl="6">
      <w:start w:val="1"/>
      <w:numFmt w:val="bullet"/>
      <w:lvlText w:val="•"/>
      <w:lvlJc w:val="left"/>
      <w:rPr>
        <w:b w:val="0"/>
        <w:bCs w:val="0"/>
        <w:i w:val="0"/>
        <w:iCs w:val="0"/>
        <w:smallCaps w:val="0"/>
        <w:strike w:val="0"/>
        <w:color w:val="000000"/>
        <w:spacing w:val="0"/>
        <w:w w:val="100"/>
        <w:position w:val="0"/>
        <w:sz w:val="22"/>
        <w:szCs w:val="22"/>
        <w:u w:val="none"/>
      </w:rPr>
    </w:lvl>
    <w:lvl w:ilvl="7">
      <w:start w:val="1"/>
      <w:numFmt w:val="bullet"/>
      <w:lvlText w:val="•"/>
      <w:lvlJc w:val="left"/>
      <w:rPr>
        <w:b w:val="0"/>
        <w:bCs w:val="0"/>
        <w:i w:val="0"/>
        <w:iCs w:val="0"/>
        <w:smallCaps w:val="0"/>
        <w:strike w:val="0"/>
        <w:color w:val="000000"/>
        <w:spacing w:val="0"/>
        <w:w w:val="100"/>
        <w:position w:val="0"/>
        <w:sz w:val="22"/>
        <w:szCs w:val="22"/>
        <w:u w:val="none"/>
      </w:rPr>
    </w:lvl>
    <w:lvl w:ilvl="8">
      <w:start w:val="1"/>
      <w:numFmt w:val="bullet"/>
      <w:lvlText w:val="•"/>
      <w:lvlJc w:val="left"/>
      <w:rPr>
        <w:b w:val="0"/>
        <w:bCs w:val="0"/>
        <w:i w:val="0"/>
        <w:iCs w:val="0"/>
        <w:smallCaps w:val="0"/>
        <w:strike w:val="0"/>
        <w:color w:val="000000"/>
        <w:spacing w:val="0"/>
        <w:w w:val="100"/>
        <w:position w:val="0"/>
        <w:sz w:val="22"/>
        <w:szCs w:val="22"/>
        <w:u w:val="none"/>
      </w:rPr>
    </w:lvl>
  </w:abstractNum>
  <w:abstractNum w:abstractNumId="1">
    <w:nsid w:val="2285084A"/>
    <w:multiLevelType w:val="hybridMultilevel"/>
    <w:tmpl w:val="5F80195A"/>
    <w:lvl w:ilvl="0" w:tplc="00000003">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E1732E0"/>
    <w:multiLevelType w:val="multilevel"/>
    <w:tmpl w:val="F6E8E4A8"/>
    <w:lvl w:ilvl="0">
      <w:start w:val="1"/>
      <w:numFmt w:val="bullet"/>
      <w:lvlText w:val=""/>
      <w:lvlJc w:val="left"/>
      <w:rPr>
        <w:rFonts w:ascii="Symbol" w:hAnsi="Symbol" w:hint="default"/>
        <w:b w:val="0"/>
        <w:bCs w:val="0"/>
        <w:i w:val="0"/>
        <w:iCs w:val="0"/>
        <w:smallCaps w:val="0"/>
        <w:strike w:val="0"/>
        <w:color w:val="000000"/>
        <w:spacing w:val="0"/>
        <w:w w:val="100"/>
        <w:position w:val="0"/>
        <w:sz w:val="22"/>
        <w:szCs w:val="22"/>
        <w:u w:val="none"/>
      </w:rPr>
    </w:lvl>
    <w:lvl w:ilvl="1">
      <w:start w:val="1"/>
      <w:numFmt w:val="bullet"/>
      <w:lvlText w:val="•"/>
      <w:lvlJc w:val="left"/>
      <w:rPr>
        <w:b w:val="0"/>
        <w:bCs w:val="0"/>
        <w:i w:val="0"/>
        <w:iCs w:val="0"/>
        <w:smallCaps w:val="0"/>
        <w:strike w:val="0"/>
        <w:color w:val="000000"/>
        <w:spacing w:val="0"/>
        <w:w w:val="100"/>
        <w:position w:val="0"/>
        <w:sz w:val="22"/>
        <w:szCs w:val="22"/>
        <w:u w:val="none"/>
      </w:rPr>
    </w:lvl>
    <w:lvl w:ilvl="2">
      <w:start w:val="1"/>
      <w:numFmt w:val="bullet"/>
      <w:lvlText w:val="•"/>
      <w:lvlJc w:val="left"/>
      <w:rPr>
        <w:b w:val="0"/>
        <w:bCs w:val="0"/>
        <w:i w:val="0"/>
        <w:iCs w:val="0"/>
        <w:smallCaps w:val="0"/>
        <w:strike w:val="0"/>
        <w:color w:val="000000"/>
        <w:spacing w:val="0"/>
        <w:w w:val="100"/>
        <w:position w:val="0"/>
        <w:sz w:val="22"/>
        <w:szCs w:val="22"/>
        <w:u w:val="none"/>
      </w:rPr>
    </w:lvl>
    <w:lvl w:ilvl="3">
      <w:start w:val="1"/>
      <w:numFmt w:val="bullet"/>
      <w:lvlText w:val="•"/>
      <w:lvlJc w:val="left"/>
      <w:rPr>
        <w:b w:val="0"/>
        <w:bCs w:val="0"/>
        <w:i w:val="0"/>
        <w:iCs w:val="0"/>
        <w:smallCaps w:val="0"/>
        <w:strike w:val="0"/>
        <w:color w:val="000000"/>
        <w:spacing w:val="0"/>
        <w:w w:val="100"/>
        <w:position w:val="0"/>
        <w:sz w:val="22"/>
        <w:szCs w:val="22"/>
        <w:u w:val="none"/>
      </w:rPr>
    </w:lvl>
    <w:lvl w:ilvl="4">
      <w:start w:val="1"/>
      <w:numFmt w:val="bullet"/>
      <w:lvlText w:val="•"/>
      <w:lvlJc w:val="left"/>
      <w:rPr>
        <w:b w:val="0"/>
        <w:bCs w:val="0"/>
        <w:i w:val="0"/>
        <w:iCs w:val="0"/>
        <w:smallCaps w:val="0"/>
        <w:strike w:val="0"/>
        <w:color w:val="000000"/>
        <w:spacing w:val="0"/>
        <w:w w:val="100"/>
        <w:position w:val="0"/>
        <w:sz w:val="22"/>
        <w:szCs w:val="22"/>
        <w:u w:val="none"/>
      </w:rPr>
    </w:lvl>
    <w:lvl w:ilvl="5">
      <w:start w:val="1"/>
      <w:numFmt w:val="bullet"/>
      <w:lvlText w:val="•"/>
      <w:lvlJc w:val="left"/>
      <w:rPr>
        <w:b w:val="0"/>
        <w:bCs w:val="0"/>
        <w:i w:val="0"/>
        <w:iCs w:val="0"/>
        <w:smallCaps w:val="0"/>
        <w:strike w:val="0"/>
        <w:color w:val="000000"/>
        <w:spacing w:val="0"/>
        <w:w w:val="100"/>
        <w:position w:val="0"/>
        <w:sz w:val="22"/>
        <w:szCs w:val="22"/>
        <w:u w:val="none"/>
      </w:rPr>
    </w:lvl>
    <w:lvl w:ilvl="6">
      <w:start w:val="1"/>
      <w:numFmt w:val="bullet"/>
      <w:lvlText w:val="•"/>
      <w:lvlJc w:val="left"/>
      <w:rPr>
        <w:b w:val="0"/>
        <w:bCs w:val="0"/>
        <w:i w:val="0"/>
        <w:iCs w:val="0"/>
        <w:smallCaps w:val="0"/>
        <w:strike w:val="0"/>
        <w:color w:val="000000"/>
        <w:spacing w:val="0"/>
        <w:w w:val="100"/>
        <w:position w:val="0"/>
        <w:sz w:val="22"/>
        <w:szCs w:val="22"/>
        <w:u w:val="none"/>
      </w:rPr>
    </w:lvl>
    <w:lvl w:ilvl="7">
      <w:start w:val="1"/>
      <w:numFmt w:val="bullet"/>
      <w:lvlText w:val="•"/>
      <w:lvlJc w:val="left"/>
      <w:rPr>
        <w:b w:val="0"/>
        <w:bCs w:val="0"/>
        <w:i w:val="0"/>
        <w:iCs w:val="0"/>
        <w:smallCaps w:val="0"/>
        <w:strike w:val="0"/>
        <w:color w:val="000000"/>
        <w:spacing w:val="0"/>
        <w:w w:val="100"/>
        <w:position w:val="0"/>
        <w:sz w:val="22"/>
        <w:szCs w:val="22"/>
        <w:u w:val="none"/>
      </w:rPr>
    </w:lvl>
    <w:lvl w:ilvl="8">
      <w:start w:val="1"/>
      <w:numFmt w:val="bullet"/>
      <w:lvlText w:val="•"/>
      <w:lvlJc w:val="left"/>
      <w:rPr>
        <w:b w:val="0"/>
        <w:bCs w:val="0"/>
        <w:i w:val="0"/>
        <w:iCs w:val="0"/>
        <w:smallCaps w:val="0"/>
        <w:strike w:val="0"/>
        <w:color w:val="000000"/>
        <w:spacing w:val="0"/>
        <w:w w:val="100"/>
        <w:position w:val="0"/>
        <w:sz w:val="22"/>
        <w:szCs w:val="22"/>
        <w:u w:val="none"/>
      </w:rPr>
    </w:lvl>
  </w:abstractNum>
  <w:abstractNum w:abstractNumId="3">
    <w:nsid w:val="596F397F"/>
    <w:multiLevelType w:val="hybridMultilevel"/>
    <w:tmpl w:val="624A4218"/>
    <w:lvl w:ilvl="0" w:tplc="480C73D6">
      <w:start w:val="1"/>
      <w:numFmt w:val="decimal"/>
      <w:lvlText w:val="%1 раздел."/>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C6B2618"/>
    <w:multiLevelType w:val="multilevel"/>
    <w:tmpl w:val="3392CE46"/>
    <w:lvl w:ilvl="0">
      <w:start w:val="1"/>
      <w:numFmt w:val="bullet"/>
      <w:lvlText w:val=""/>
      <w:lvlJc w:val="left"/>
      <w:rPr>
        <w:rFonts w:ascii="Symbol" w:hAnsi="Symbol" w:hint="default"/>
        <w:b w:val="0"/>
        <w:bCs w:val="0"/>
        <w:i w:val="0"/>
        <w:iCs w:val="0"/>
        <w:smallCaps w:val="0"/>
        <w:strike w:val="0"/>
        <w:color w:val="000000"/>
        <w:spacing w:val="0"/>
        <w:w w:val="100"/>
        <w:position w:val="0"/>
        <w:sz w:val="22"/>
        <w:szCs w:val="22"/>
        <w:u w:val="none"/>
      </w:rPr>
    </w:lvl>
    <w:lvl w:ilvl="1">
      <w:start w:val="1"/>
      <w:numFmt w:val="bullet"/>
      <w:lvlText w:val="•"/>
      <w:lvlJc w:val="left"/>
      <w:rPr>
        <w:b w:val="0"/>
        <w:bCs w:val="0"/>
        <w:i w:val="0"/>
        <w:iCs w:val="0"/>
        <w:smallCaps w:val="0"/>
        <w:strike w:val="0"/>
        <w:color w:val="000000"/>
        <w:spacing w:val="0"/>
        <w:w w:val="100"/>
        <w:position w:val="0"/>
        <w:sz w:val="22"/>
        <w:szCs w:val="22"/>
        <w:u w:val="none"/>
      </w:rPr>
    </w:lvl>
    <w:lvl w:ilvl="2">
      <w:start w:val="1"/>
      <w:numFmt w:val="bullet"/>
      <w:lvlText w:val="•"/>
      <w:lvlJc w:val="left"/>
      <w:rPr>
        <w:b w:val="0"/>
        <w:bCs w:val="0"/>
        <w:i w:val="0"/>
        <w:iCs w:val="0"/>
        <w:smallCaps w:val="0"/>
        <w:strike w:val="0"/>
        <w:color w:val="000000"/>
        <w:spacing w:val="0"/>
        <w:w w:val="100"/>
        <w:position w:val="0"/>
        <w:sz w:val="22"/>
        <w:szCs w:val="22"/>
        <w:u w:val="none"/>
      </w:rPr>
    </w:lvl>
    <w:lvl w:ilvl="3">
      <w:start w:val="1"/>
      <w:numFmt w:val="bullet"/>
      <w:lvlText w:val="•"/>
      <w:lvlJc w:val="left"/>
      <w:rPr>
        <w:b w:val="0"/>
        <w:bCs w:val="0"/>
        <w:i w:val="0"/>
        <w:iCs w:val="0"/>
        <w:smallCaps w:val="0"/>
        <w:strike w:val="0"/>
        <w:color w:val="000000"/>
        <w:spacing w:val="0"/>
        <w:w w:val="100"/>
        <w:position w:val="0"/>
        <w:sz w:val="22"/>
        <w:szCs w:val="22"/>
        <w:u w:val="none"/>
      </w:rPr>
    </w:lvl>
    <w:lvl w:ilvl="4">
      <w:start w:val="1"/>
      <w:numFmt w:val="bullet"/>
      <w:lvlText w:val="•"/>
      <w:lvlJc w:val="left"/>
      <w:rPr>
        <w:b w:val="0"/>
        <w:bCs w:val="0"/>
        <w:i w:val="0"/>
        <w:iCs w:val="0"/>
        <w:smallCaps w:val="0"/>
        <w:strike w:val="0"/>
        <w:color w:val="000000"/>
        <w:spacing w:val="0"/>
        <w:w w:val="100"/>
        <w:position w:val="0"/>
        <w:sz w:val="22"/>
        <w:szCs w:val="22"/>
        <w:u w:val="none"/>
      </w:rPr>
    </w:lvl>
    <w:lvl w:ilvl="5">
      <w:start w:val="1"/>
      <w:numFmt w:val="bullet"/>
      <w:lvlText w:val="•"/>
      <w:lvlJc w:val="left"/>
      <w:rPr>
        <w:b w:val="0"/>
        <w:bCs w:val="0"/>
        <w:i w:val="0"/>
        <w:iCs w:val="0"/>
        <w:smallCaps w:val="0"/>
        <w:strike w:val="0"/>
        <w:color w:val="000000"/>
        <w:spacing w:val="0"/>
        <w:w w:val="100"/>
        <w:position w:val="0"/>
        <w:sz w:val="22"/>
        <w:szCs w:val="22"/>
        <w:u w:val="none"/>
      </w:rPr>
    </w:lvl>
    <w:lvl w:ilvl="6">
      <w:start w:val="1"/>
      <w:numFmt w:val="bullet"/>
      <w:lvlText w:val="•"/>
      <w:lvlJc w:val="left"/>
      <w:rPr>
        <w:b w:val="0"/>
        <w:bCs w:val="0"/>
        <w:i w:val="0"/>
        <w:iCs w:val="0"/>
        <w:smallCaps w:val="0"/>
        <w:strike w:val="0"/>
        <w:color w:val="000000"/>
        <w:spacing w:val="0"/>
        <w:w w:val="100"/>
        <w:position w:val="0"/>
        <w:sz w:val="22"/>
        <w:szCs w:val="22"/>
        <w:u w:val="none"/>
      </w:rPr>
    </w:lvl>
    <w:lvl w:ilvl="7">
      <w:start w:val="1"/>
      <w:numFmt w:val="bullet"/>
      <w:lvlText w:val="•"/>
      <w:lvlJc w:val="left"/>
      <w:rPr>
        <w:b w:val="0"/>
        <w:bCs w:val="0"/>
        <w:i w:val="0"/>
        <w:iCs w:val="0"/>
        <w:smallCaps w:val="0"/>
        <w:strike w:val="0"/>
        <w:color w:val="000000"/>
        <w:spacing w:val="0"/>
        <w:w w:val="100"/>
        <w:position w:val="0"/>
        <w:sz w:val="22"/>
        <w:szCs w:val="22"/>
        <w:u w:val="none"/>
      </w:rPr>
    </w:lvl>
    <w:lvl w:ilvl="8">
      <w:start w:val="1"/>
      <w:numFmt w:val="bullet"/>
      <w:lvlText w:val="•"/>
      <w:lvlJc w:val="left"/>
      <w:rPr>
        <w:b w:val="0"/>
        <w:bCs w:val="0"/>
        <w:i w:val="0"/>
        <w:iCs w:val="0"/>
        <w:smallCaps w:val="0"/>
        <w:strike w:val="0"/>
        <w:color w:val="000000"/>
        <w:spacing w:val="0"/>
        <w:w w:val="100"/>
        <w:position w:val="0"/>
        <w:sz w:val="22"/>
        <w:szCs w:val="22"/>
        <w:u w:val="none"/>
      </w:rPr>
    </w:lvl>
  </w:abstractNum>
  <w:num w:numId="1">
    <w:abstractNumId w:val="3"/>
  </w:num>
  <w:num w:numId="2">
    <w:abstractNumId w:val="1"/>
  </w:num>
  <w:num w:numId="3">
    <w:abstractNumId w:val="0"/>
  </w:num>
  <w:num w:numId="4">
    <w:abstractNumId w:val="4"/>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9E"/>
    <w:rsid w:val="00022D7D"/>
    <w:rsid w:val="0003549E"/>
    <w:rsid w:val="000464D8"/>
    <w:rsid w:val="00047F7F"/>
    <w:rsid w:val="000507F1"/>
    <w:rsid w:val="000A229C"/>
    <w:rsid w:val="000A41E7"/>
    <w:rsid w:val="000B22E4"/>
    <w:rsid w:val="000F03F0"/>
    <w:rsid w:val="000F5C1F"/>
    <w:rsid w:val="000F7320"/>
    <w:rsid w:val="001058BA"/>
    <w:rsid w:val="001122B8"/>
    <w:rsid w:val="00121541"/>
    <w:rsid w:val="00131137"/>
    <w:rsid w:val="001342C6"/>
    <w:rsid w:val="0013759F"/>
    <w:rsid w:val="00140233"/>
    <w:rsid w:val="00194642"/>
    <w:rsid w:val="001A1B50"/>
    <w:rsid w:val="001A2919"/>
    <w:rsid w:val="001A7924"/>
    <w:rsid w:val="001B34E0"/>
    <w:rsid w:val="001D4650"/>
    <w:rsid w:val="001F35CF"/>
    <w:rsid w:val="0021355D"/>
    <w:rsid w:val="002474FF"/>
    <w:rsid w:val="002832CB"/>
    <w:rsid w:val="00286608"/>
    <w:rsid w:val="002A1CA3"/>
    <w:rsid w:val="002B1BA8"/>
    <w:rsid w:val="002B3E1F"/>
    <w:rsid w:val="002C2E67"/>
    <w:rsid w:val="002C36D0"/>
    <w:rsid w:val="002E20A0"/>
    <w:rsid w:val="002E36BD"/>
    <w:rsid w:val="002F2F9A"/>
    <w:rsid w:val="002F73A0"/>
    <w:rsid w:val="0030046B"/>
    <w:rsid w:val="00321836"/>
    <w:rsid w:val="00326D8E"/>
    <w:rsid w:val="00326F2E"/>
    <w:rsid w:val="003435C6"/>
    <w:rsid w:val="00352196"/>
    <w:rsid w:val="003831FF"/>
    <w:rsid w:val="00391E3C"/>
    <w:rsid w:val="003B2140"/>
    <w:rsid w:val="003E1D11"/>
    <w:rsid w:val="0040323F"/>
    <w:rsid w:val="00410BFB"/>
    <w:rsid w:val="004214CD"/>
    <w:rsid w:val="00456032"/>
    <w:rsid w:val="00461AF4"/>
    <w:rsid w:val="00465F4B"/>
    <w:rsid w:val="00474D0F"/>
    <w:rsid w:val="0048212E"/>
    <w:rsid w:val="004D4AE8"/>
    <w:rsid w:val="004D7355"/>
    <w:rsid w:val="00507892"/>
    <w:rsid w:val="005123B6"/>
    <w:rsid w:val="005676FF"/>
    <w:rsid w:val="00571BCA"/>
    <w:rsid w:val="00576A6B"/>
    <w:rsid w:val="00581E6E"/>
    <w:rsid w:val="00586E1D"/>
    <w:rsid w:val="00587561"/>
    <w:rsid w:val="005C4598"/>
    <w:rsid w:val="005C7EE2"/>
    <w:rsid w:val="005D0464"/>
    <w:rsid w:val="005F1DAD"/>
    <w:rsid w:val="00601C79"/>
    <w:rsid w:val="00607958"/>
    <w:rsid w:val="00612B59"/>
    <w:rsid w:val="006201F5"/>
    <w:rsid w:val="006230DB"/>
    <w:rsid w:val="00636E94"/>
    <w:rsid w:val="006814FA"/>
    <w:rsid w:val="00692386"/>
    <w:rsid w:val="006A003E"/>
    <w:rsid w:val="006B26F5"/>
    <w:rsid w:val="006B2EB9"/>
    <w:rsid w:val="006B7A54"/>
    <w:rsid w:val="006C11E8"/>
    <w:rsid w:val="006E4003"/>
    <w:rsid w:val="006E7682"/>
    <w:rsid w:val="007216F7"/>
    <w:rsid w:val="00721EA1"/>
    <w:rsid w:val="00727849"/>
    <w:rsid w:val="007368AD"/>
    <w:rsid w:val="00737875"/>
    <w:rsid w:val="00740E06"/>
    <w:rsid w:val="00761881"/>
    <w:rsid w:val="007735A3"/>
    <w:rsid w:val="00785E47"/>
    <w:rsid w:val="00787115"/>
    <w:rsid w:val="007B6572"/>
    <w:rsid w:val="007B6A99"/>
    <w:rsid w:val="007C1DD8"/>
    <w:rsid w:val="007D68D3"/>
    <w:rsid w:val="007E21C8"/>
    <w:rsid w:val="008030A4"/>
    <w:rsid w:val="008137DD"/>
    <w:rsid w:val="00815B3C"/>
    <w:rsid w:val="008360E1"/>
    <w:rsid w:val="008361B2"/>
    <w:rsid w:val="00853827"/>
    <w:rsid w:val="008756CB"/>
    <w:rsid w:val="008E45FE"/>
    <w:rsid w:val="0090387E"/>
    <w:rsid w:val="0091515F"/>
    <w:rsid w:val="00933527"/>
    <w:rsid w:val="00934104"/>
    <w:rsid w:val="00943D75"/>
    <w:rsid w:val="009520A5"/>
    <w:rsid w:val="00952D41"/>
    <w:rsid w:val="0095755E"/>
    <w:rsid w:val="0098725B"/>
    <w:rsid w:val="009A2675"/>
    <w:rsid w:val="009A7074"/>
    <w:rsid w:val="009B3A7F"/>
    <w:rsid w:val="009C18DB"/>
    <w:rsid w:val="009D6A29"/>
    <w:rsid w:val="009E47D9"/>
    <w:rsid w:val="009E555A"/>
    <w:rsid w:val="00A03943"/>
    <w:rsid w:val="00A048C8"/>
    <w:rsid w:val="00A1382A"/>
    <w:rsid w:val="00A15F0A"/>
    <w:rsid w:val="00A20928"/>
    <w:rsid w:val="00A24664"/>
    <w:rsid w:val="00A47D09"/>
    <w:rsid w:val="00A6581F"/>
    <w:rsid w:val="00A67C3F"/>
    <w:rsid w:val="00A7117B"/>
    <w:rsid w:val="00A92152"/>
    <w:rsid w:val="00AA75E1"/>
    <w:rsid w:val="00AA7FC4"/>
    <w:rsid w:val="00AC3DB8"/>
    <w:rsid w:val="00B07C23"/>
    <w:rsid w:val="00B20B87"/>
    <w:rsid w:val="00B21DFE"/>
    <w:rsid w:val="00B33EC6"/>
    <w:rsid w:val="00B35780"/>
    <w:rsid w:val="00B43408"/>
    <w:rsid w:val="00B54BF1"/>
    <w:rsid w:val="00B86B16"/>
    <w:rsid w:val="00BA3809"/>
    <w:rsid w:val="00BC2ECD"/>
    <w:rsid w:val="00BC62EB"/>
    <w:rsid w:val="00C357BE"/>
    <w:rsid w:val="00C4321B"/>
    <w:rsid w:val="00C47EB8"/>
    <w:rsid w:val="00C568FC"/>
    <w:rsid w:val="00C702B9"/>
    <w:rsid w:val="00C76737"/>
    <w:rsid w:val="00C91EF9"/>
    <w:rsid w:val="00CA2197"/>
    <w:rsid w:val="00CA25CE"/>
    <w:rsid w:val="00CC27F9"/>
    <w:rsid w:val="00CC3ACC"/>
    <w:rsid w:val="00CC3DD9"/>
    <w:rsid w:val="00CC4813"/>
    <w:rsid w:val="00CE0FD5"/>
    <w:rsid w:val="00CE25BB"/>
    <w:rsid w:val="00CE6138"/>
    <w:rsid w:val="00CE6BA7"/>
    <w:rsid w:val="00CE79B7"/>
    <w:rsid w:val="00CF0E0C"/>
    <w:rsid w:val="00CF23D4"/>
    <w:rsid w:val="00D02209"/>
    <w:rsid w:val="00D41A7C"/>
    <w:rsid w:val="00D47306"/>
    <w:rsid w:val="00D65DFC"/>
    <w:rsid w:val="00D71F63"/>
    <w:rsid w:val="00D8311C"/>
    <w:rsid w:val="00D847DE"/>
    <w:rsid w:val="00D94792"/>
    <w:rsid w:val="00DB3397"/>
    <w:rsid w:val="00DD3D8F"/>
    <w:rsid w:val="00DD5DFD"/>
    <w:rsid w:val="00DE65C2"/>
    <w:rsid w:val="00E06D0B"/>
    <w:rsid w:val="00E102F5"/>
    <w:rsid w:val="00E22C37"/>
    <w:rsid w:val="00E45179"/>
    <w:rsid w:val="00E53F18"/>
    <w:rsid w:val="00E71955"/>
    <w:rsid w:val="00E770B5"/>
    <w:rsid w:val="00E92037"/>
    <w:rsid w:val="00EB0B8F"/>
    <w:rsid w:val="00EB5171"/>
    <w:rsid w:val="00EB61CE"/>
    <w:rsid w:val="00ED2A87"/>
    <w:rsid w:val="00EF3A95"/>
    <w:rsid w:val="00EF5F87"/>
    <w:rsid w:val="00F00E87"/>
    <w:rsid w:val="00F069C5"/>
    <w:rsid w:val="00F22875"/>
    <w:rsid w:val="00F2314A"/>
    <w:rsid w:val="00F3709C"/>
    <w:rsid w:val="00F75691"/>
    <w:rsid w:val="00F758B9"/>
    <w:rsid w:val="00F768DC"/>
    <w:rsid w:val="00F80DE6"/>
    <w:rsid w:val="00FB0114"/>
    <w:rsid w:val="00FB5F04"/>
    <w:rsid w:val="00FD3E13"/>
    <w:rsid w:val="00FE07A4"/>
    <w:rsid w:val="00FE44B3"/>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ru-RU" w:eastAsia="en-US" w:bidi="ar-SA"/>
      </w:rPr>
    </w:rPrDefault>
    <w:pPrDefault>
      <w:pPr>
        <w:spacing w:after="120" w:line="360"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49E"/>
    <w:pPr>
      <w:jc w:val="left"/>
    </w:pPr>
    <w:rPr>
      <w:rFonts w:eastAsia="Times New Roman" w:cs="Times New Roman"/>
      <w:szCs w:val="24"/>
      <w:lang w:eastAsia="ru-RU"/>
    </w:rPr>
  </w:style>
  <w:style w:type="paragraph" w:styleId="2">
    <w:name w:val="heading 2"/>
    <w:basedOn w:val="a"/>
    <w:next w:val="a"/>
    <w:link w:val="20"/>
    <w:autoRedefine/>
    <w:qFormat/>
    <w:rsid w:val="00B35780"/>
    <w:pPr>
      <w:autoSpaceDE w:val="0"/>
      <w:autoSpaceDN w:val="0"/>
      <w:adjustRightInd w:val="0"/>
      <w:spacing w:after="0"/>
      <w:ind w:firstLine="709"/>
      <w:outlineLvl w:val="1"/>
    </w:pPr>
    <w:rPr>
      <w:b/>
      <w:color w:val="000000"/>
      <w:sz w:val="28"/>
      <w:szCs w:val="28"/>
    </w:rPr>
  </w:style>
  <w:style w:type="paragraph" w:styleId="3">
    <w:name w:val="heading 3"/>
    <w:basedOn w:val="a"/>
    <w:next w:val="a"/>
    <w:link w:val="30"/>
    <w:uiPriority w:val="9"/>
    <w:semiHidden/>
    <w:unhideWhenUsed/>
    <w:qFormat/>
    <w:rsid w:val="00140233"/>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35780"/>
    <w:rPr>
      <w:rFonts w:eastAsia="Times New Roman" w:cs="Times New Roman"/>
      <w:b/>
      <w:color w:val="000000"/>
      <w:sz w:val="28"/>
      <w:szCs w:val="28"/>
      <w:lang w:eastAsia="ru-RU"/>
    </w:rPr>
  </w:style>
  <w:style w:type="paragraph" w:styleId="a3">
    <w:name w:val="Normal (Web)"/>
    <w:basedOn w:val="a"/>
    <w:uiPriority w:val="99"/>
    <w:rsid w:val="0003549E"/>
    <w:pPr>
      <w:spacing w:before="100" w:beforeAutospacing="1" w:after="100" w:afterAutospacing="1"/>
    </w:pPr>
  </w:style>
  <w:style w:type="paragraph" w:styleId="a4">
    <w:name w:val="List Paragraph"/>
    <w:basedOn w:val="a"/>
    <w:uiPriority w:val="34"/>
    <w:qFormat/>
    <w:rsid w:val="0003549E"/>
    <w:pPr>
      <w:ind w:left="720"/>
      <w:contextualSpacing/>
    </w:pPr>
  </w:style>
  <w:style w:type="paragraph" w:customStyle="1" w:styleId="ParagraphStyle">
    <w:name w:val="Paragraph Style"/>
    <w:rsid w:val="0003549E"/>
    <w:pPr>
      <w:autoSpaceDE w:val="0"/>
      <w:autoSpaceDN w:val="0"/>
      <w:adjustRightInd w:val="0"/>
      <w:jc w:val="left"/>
    </w:pPr>
    <w:rPr>
      <w:rFonts w:ascii="Arial" w:hAnsi="Arial" w:cs="Arial"/>
      <w:szCs w:val="24"/>
    </w:rPr>
  </w:style>
  <w:style w:type="table" w:styleId="a5">
    <w:name w:val="Table Grid"/>
    <w:basedOn w:val="a1"/>
    <w:uiPriority w:val="59"/>
    <w:rsid w:val="0003549E"/>
    <w:pPr>
      <w:jc w:val="left"/>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5"/>
    <w:rsid w:val="0003549E"/>
    <w:pPr>
      <w:jc w:val="left"/>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rsid w:val="0003549E"/>
    <w:pPr>
      <w:pBdr>
        <w:top w:val="nil"/>
        <w:left w:val="nil"/>
        <w:bottom w:val="nil"/>
        <w:right w:val="nil"/>
        <w:between w:val="nil"/>
        <w:bar w:val="nil"/>
      </w:pBdr>
      <w:jc w:val="left"/>
    </w:pPr>
    <w:rPr>
      <w:rFonts w:eastAsia="Arial Unicode MS" w:cs="Times New Roman"/>
      <w:sz w:val="20"/>
      <w:szCs w:val="20"/>
      <w:bdr w:val="nil"/>
      <w:lang w:eastAsia="ru-RU"/>
    </w:rPr>
    <w:tblPr>
      <w:tblInd w:w="0" w:type="dxa"/>
      <w:tblCellMar>
        <w:top w:w="0" w:type="dxa"/>
        <w:left w:w="0" w:type="dxa"/>
        <w:bottom w:w="0" w:type="dxa"/>
        <w:right w:w="0" w:type="dxa"/>
      </w:tblCellMar>
    </w:tblPr>
  </w:style>
  <w:style w:type="table" w:customStyle="1" w:styleId="21">
    <w:name w:val="Сетка таблицы2"/>
    <w:basedOn w:val="a1"/>
    <w:next w:val="a5"/>
    <w:rsid w:val="0003549E"/>
    <w:pPr>
      <w:jc w:val="left"/>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ody Text"/>
    <w:basedOn w:val="a"/>
    <w:link w:val="a7"/>
    <w:unhideWhenUsed/>
    <w:rsid w:val="0003549E"/>
  </w:style>
  <w:style w:type="character" w:customStyle="1" w:styleId="a7">
    <w:name w:val="Основной текст Знак"/>
    <w:basedOn w:val="a0"/>
    <w:link w:val="a6"/>
    <w:rsid w:val="0003549E"/>
    <w:rPr>
      <w:rFonts w:eastAsia="Times New Roman" w:cs="Times New Roman"/>
      <w:szCs w:val="24"/>
      <w:lang w:eastAsia="ru-RU"/>
    </w:rPr>
  </w:style>
  <w:style w:type="paragraph" w:styleId="a8">
    <w:name w:val="Balloon Text"/>
    <w:basedOn w:val="a"/>
    <w:link w:val="a9"/>
    <w:uiPriority w:val="99"/>
    <w:semiHidden/>
    <w:unhideWhenUsed/>
    <w:rsid w:val="0003549E"/>
    <w:rPr>
      <w:rFonts w:ascii="Tahoma" w:hAnsi="Tahoma" w:cs="Tahoma"/>
      <w:sz w:val="16"/>
      <w:szCs w:val="16"/>
    </w:rPr>
  </w:style>
  <w:style w:type="character" w:customStyle="1" w:styleId="a9">
    <w:name w:val="Текст выноски Знак"/>
    <w:basedOn w:val="a0"/>
    <w:link w:val="a8"/>
    <w:uiPriority w:val="99"/>
    <w:semiHidden/>
    <w:rsid w:val="0003549E"/>
    <w:rPr>
      <w:rFonts w:ascii="Tahoma" w:eastAsia="Times New Roman" w:hAnsi="Tahoma" w:cs="Tahoma"/>
      <w:sz w:val="16"/>
      <w:szCs w:val="16"/>
      <w:lang w:eastAsia="ru-RU"/>
    </w:rPr>
  </w:style>
  <w:style w:type="character" w:customStyle="1" w:styleId="30">
    <w:name w:val="Заголовок 3 Знак"/>
    <w:basedOn w:val="a0"/>
    <w:link w:val="3"/>
    <w:uiPriority w:val="9"/>
    <w:semiHidden/>
    <w:rsid w:val="00140233"/>
    <w:rPr>
      <w:rFonts w:asciiTheme="majorHAnsi" w:eastAsiaTheme="majorEastAsia" w:hAnsiTheme="majorHAnsi" w:cstheme="majorBidi"/>
      <w:color w:val="243F60" w:themeColor="accent1" w:themeShade="7F"/>
      <w:szCs w:val="24"/>
      <w:lang w:eastAsia="ru-RU"/>
    </w:rPr>
  </w:style>
  <w:style w:type="paragraph" w:styleId="aa">
    <w:name w:val="header"/>
    <w:basedOn w:val="a"/>
    <w:link w:val="ab"/>
    <w:uiPriority w:val="99"/>
    <w:unhideWhenUsed/>
    <w:rsid w:val="006B2EB9"/>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6B2EB9"/>
    <w:rPr>
      <w:rFonts w:eastAsia="Times New Roman" w:cs="Times New Roman"/>
      <w:szCs w:val="24"/>
      <w:lang w:eastAsia="ru-RU"/>
    </w:rPr>
  </w:style>
  <w:style w:type="paragraph" w:styleId="ac">
    <w:name w:val="footer"/>
    <w:basedOn w:val="a"/>
    <w:link w:val="ad"/>
    <w:uiPriority w:val="99"/>
    <w:unhideWhenUsed/>
    <w:rsid w:val="006B2EB9"/>
    <w:pPr>
      <w:tabs>
        <w:tab w:val="center" w:pos="4677"/>
        <w:tab w:val="right" w:pos="9355"/>
      </w:tabs>
      <w:spacing w:after="0" w:line="240" w:lineRule="auto"/>
    </w:pPr>
  </w:style>
  <w:style w:type="character" w:customStyle="1" w:styleId="ad">
    <w:name w:val="Нижний колонтитул Знак"/>
    <w:basedOn w:val="a0"/>
    <w:link w:val="ac"/>
    <w:uiPriority w:val="99"/>
    <w:rsid w:val="006B2EB9"/>
    <w:rPr>
      <w:rFonts w:eastAsia="Times New Roman" w:cs="Times New Roman"/>
      <w:szCs w:val="24"/>
      <w:lang w:eastAsia="ru-RU"/>
    </w:rPr>
  </w:style>
  <w:style w:type="character" w:customStyle="1" w:styleId="c6">
    <w:name w:val="c6"/>
    <w:basedOn w:val="a0"/>
    <w:rsid w:val="00FB5F04"/>
  </w:style>
  <w:style w:type="table" w:customStyle="1" w:styleId="31">
    <w:name w:val="Сетка таблицы3"/>
    <w:basedOn w:val="a1"/>
    <w:next w:val="a5"/>
    <w:uiPriority w:val="59"/>
    <w:rsid w:val="00A6581F"/>
    <w:pPr>
      <w:spacing w:after="0" w:line="240" w:lineRule="auto"/>
      <w:jc w:val="left"/>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Нет списка1"/>
    <w:next w:val="a2"/>
    <w:uiPriority w:val="99"/>
    <w:semiHidden/>
    <w:unhideWhenUsed/>
    <w:rsid w:val="00761881"/>
  </w:style>
  <w:style w:type="table" w:customStyle="1" w:styleId="4">
    <w:name w:val="Сетка таблицы4"/>
    <w:basedOn w:val="a1"/>
    <w:next w:val="a5"/>
    <w:uiPriority w:val="59"/>
    <w:rsid w:val="00761881"/>
    <w:pPr>
      <w:spacing w:after="0" w:line="240" w:lineRule="auto"/>
      <w:jc w:val="left"/>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761881"/>
  </w:style>
  <w:style w:type="character" w:styleId="ae">
    <w:name w:val="Strong"/>
    <w:basedOn w:val="a0"/>
    <w:uiPriority w:val="22"/>
    <w:qFormat/>
    <w:rsid w:val="00761881"/>
    <w:rPr>
      <w:b/>
      <w:bCs/>
    </w:rPr>
  </w:style>
  <w:style w:type="paragraph" w:styleId="af">
    <w:name w:val="No Spacing"/>
    <w:autoRedefine/>
    <w:qFormat/>
    <w:rsid w:val="00761881"/>
    <w:pPr>
      <w:tabs>
        <w:tab w:val="left" w:pos="284"/>
        <w:tab w:val="left" w:pos="567"/>
        <w:tab w:val="left" w:pos="798"/>
      </w:tabs>
      <w:spacing w:after="0"/>
      <w:contextualSpacing/>
    </w:pPr>
    <w:rPr>
      <w:rFonts w:eastAsia="Calibri" w:cs="Times New Roman"/>
      <w:b/>
      <w:color w:val="000000"/>
      <w:szCs w:val="24"/>
      <w:shd w:val="clear" w:color="auto" w:fill="FFFFFF"/>
    </w:rPr>
  </w:style>
  <w:style w:type="paragraph" w:customStyle="1" w:styleId="body">
    <w:name w:val="body"/>
    <w:basedOn w:val="a"/>
    <w:rsid w:val="00761881"/>
    <w:pPr>
      <w:spacing w:before="100" w:beforeAutospacing="1" w:after="100" w:afterAutospacing="1" w:line="240" w:lineRule="auto"/>
    </w:pPr>
  </w:style>
  <w:style w:type="character" w:customStyle="1" w:styleId="c7">
    <w:name w:val="c7"/>
    <w:basedOn w:val="a0"/>
    <w:rsid w:val="00761881"/>
  </w:style>
  <w:style w:type="character" w:customStyle="1" w:styleId="c0">
    <w:name w:val="c0"/>
    <w:basedOn w:val="a0"/>
    <w:rsid w:val="00761881"/>
  </w:style>
  <w:style w:type="paragraph" w:customStyle="1" w:styleId="c4">
    <w:name w:val="c4"/>
    <w:basedOn w:val="a"/>
    <w:rsid w:val="00761881"/>
    <w:pPr>
      <w:suppressAutoHyphens/>
      <w:spacing w:before="280" w:after="280" w:line="240" w:lineRule="auto"/>
    </w:pPr>
    <w:rPr>
      <w:lang w:eastAsia="ar-SA"/>
    </w:rPr>
  </w:style>
  <w:style w:type="paragraph" w:customStyle="1" w:styleId="22">
    <w:name w:val="Основной текст (2)"/>
    <w:basedOn w:val="a"/>
    <w:rsid w:val="00761881"/>
    <w:pPr>
      <w:shd w:val="clear" w:color="auto" w:fill="FFFFFF"/>
      <w:suppressAutoHyphens/>
      <w:spacing w:after="0" w:line="230" w:lineRule="exact"/>
      <w:ind w:firstLine="280"/>
      <w:jc w:val="both"/>
    </w:pPr>
    <w:rPr>
      <w:rFonts w:ascii="Calibri" w:eastAsia="Calibri" w:hAnsi="Calibri" w:cs="Calibri"/>
      <w:b/>
      <w:bCs/>
      <w:i/>
      <w:iCs/>
      <w:sz w:val="23"/>
      <w:szCs w:val="23"/>
      <w:lang w:eastAsia="ar-SA"/>
    </w:rPr>
  </w:style>
  <w:style w:type="paragraph" w:styleId="af0">
    <w:name w:val="caption"/>
    <w:basedOn w:val="a"/>
    <w:next w:val="a"/>
    <w:uiPriority w:val="99"/>
    <w:unhideWhenUsed/>
    <w:qFormat/>
    <w:rsid w:val="00761881"/>
    <w:pPr>
      <w:spacing w:after="0" w:line="240" w:lineRule="auto"/>
    </w:pPr>
    <w:rPr>
      <w:b/>
      <w:bCs/>
      <w:sz w:val="20"/>
      <w:szCs w:val="20"/>
      <w:lang w:val="en-US"/>
    </w:rPr>
  </w:style>
  <w:style w:type="paragraph" w:customStyle="1" w:styleId="Default">
    <w:name w:val="Default"/>
    <w:rsid w:val="00761881"/>
    <w:pPr>
      <w:autoSpaceDE w:val="0"/>
      <w:autoSpaceDN w:val="0"/>
      <w:adjustRightInd w:val="0"/>
      <w:spacing w:after="0" w:line="240" w:lineRule="auto"/>
      <w:jc w:val="left"/>
    </w:pPr>
    <w:rPr>
      <w:rFonts w:eastAsia="Times New Roman" w:cs="Times New Roman"/>
      <w:color w:val="000000"/>
      <w:szCs w:val="24"/>
      <w:lang w:eastAsia="ru-RU"/>
    </w:rPr>
  </w:style>
  <w:style w:type="character" w:styleId="af1">
    <w:name w:val="Emphasis"/>
    <w:basedOn w:val="a0"/>
    <w:uiPriority w:val="20"/>
    <w:qFormat/>
    <w:rsid w:val="00761881"/>
    <w:rPr>
      <w:i/>
      <w:iCs/>
    </w:rPr>
  </w:style>
  <w:style w:type="paragraph" w:customStyle="1" w:styleId="podzag1">
    <w:name w:val="podzag_1"/>
    <w:basedOn w:val="a"/>
    <w:rsid w:val="00761881"/>
    <w:pPr>
      <w:spacing w:before="100" w:beforeAutospacing="1" w:after="100" w:afterAutospacing="1" w:line="240" w:lineRule="auto"/>
    </w:pPr>
  </w:style>
  <w:style w:type="paragraph" w:customStyle="1" w:styleId="af2">
    <w:name w:val="Знак"/>
    <w:basedOn w:val="a"/>
    <w:rsid w:val="00761881"/>
    <w:pPr>
      <w:spacing w:after="160" w:line="240" w:lineRule="exact"/>
    </w:pPr>
    <w:rPr>
      <w:rFonts w:ascii="Verdana" w:hAnsi="Verdana"/>
      <w:sz w:val="20"/>
      <w:szCs w:val="20"/>
      <w:lang w:val="en-US" w:eastAsia="en-US"/>
    </w:rPr>
  </w:style>
  <w:style w:type="character" w:styleId="af3">
    <w:name w:val="Hyperlink"/>
    <w:basedOn w:val="a0"/>
    <w:uiPriority w:val="99"/>
    <w:unhideWhenUsed/>
    <w:rsid w:val="0076188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u-RU" w:eastAsia="en-US" w:bidi="ar-SA"/>
      </w:rPr>
    </w:rPrDefault>
    <w:pPrDefault>
      <w:pPr>
        <w:spacing w:after="120" w:line="360"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49E"/>
    <w:pPr>
      <w:jc w:val="left"/>
    </w:pPr>
    <w:rPr>
      <w:rFonts w:eastAsia="Times New Roman" w:cs="Times New Roman"/>
      <w:szCs w:val="24"/>
      <w:lang w:eastAsia="ru-RU"/>
    </w:rPr>
  </w:style>
  <w:style w:type="paragraph" w:styleId="2">
    <w:name w:val="heading 2"/>
    <w:basedOn w:val="a"/>
    <w:next w:val="a"/>
    <w:link w:val="20"/>
    <w:autoRedefine/>
    <w:qFormat/>
    <w:rsid w:val="00B35780"/>
    <w:pPr>
      <w:autoSpaceDE w:val="0"/>
      <w:autoSpaceDN w:val="0"/>
      <w:adjustRightInd w:val="0"/>
      <w:spacing w:after="0"/>
      <w:ind w:firstLine="709"/>
      <w:outlineLvl w:val="1"/>
    </w:pPr>
    <w:rPr>
      <w:b/>
      <w:color w:val="000000"/>
      <w:sz w:val="28"/>
      <w:szCs w:val="28"/>
    </w:rPr>
  </w:style>
  <w:style w:type="paragraph" w:styleId="3">
    <w:name w:val="heading 3"/>
    <w:basedOn w:val="a"/>
    <w:next w:val="a"/>
    <w:link w:val="30"/>
    <w:uiPriority w:val="9"/>
    <w:semiHidden/>
    <w:unhideWhenUsed/>
    <w:qFormat/>
    <w:rsid w:val="00140233"/>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35780"/>
    <w:rPr>
      <w:rFonts w:eastAsia="Times New Roman" w:cs="Times New Roman"/>
      <w:b/>
      <w:color w:val="000000"/>
      <w:sz w:val="28"/>
      <w:szCs w:val="28"/>
      <w:lang w:eastAsia="ru-RU"/>
    </w:rPr>
  </w:style>
  <w:style w:type="paragraph" w:styleId="a3">
    <w:name w:val="Normal (Web)"/>
    <w:basedOn w:val="a"/>
    <w:uiPriority w:val="99"/>
    <w:rsid w:val="0003549E"/>
    <w:pPr>
      <w:spacing w:before="100" w:beforeAutospacing="1" w:after="100" w:afterAutospacing="1"/>
    </w:pPr>
  </w:style>
  <w:style w:type="paragraph" w:styleId="a4">
    <w:name w:val="List Paragraph"/>
    <w:basedOn w:val="a"/>
    <w:uiPriority w:val="34"/>
    <w:qFormat/>
    <w:rsid w:val="0003549E"/>
    <w:pPr>
      <w:ind w:left="720"/>
      <w:contextualSpacing/>
    </w:pPr>
  </w:style>
  <w:style w:type="paragraph" w:customStyle="1" w:styleId="ParagraphStyle">
    <w:name w:val="Paragraph Style"/>
    <w:rsid w:val="0003549E"/>
    <w:pPr>
      <w:autoSpaceDE w:val="0"/>
      <w:autoSpaceDN w:val="0"/>
      <w:adjustRightInd w:val="0"/>
      <w:jc w:val="left"/>
    </w:pPr>
    <w:rPr>
      <w:rFonts w:ascii="Arial" w:hAnsi="Arial" w:cs="Arial"/>
      <w:szCs w:val="24"/>
    </w:rPr>
  </w:style>
  <w:style w:type="table" w:styleId="a5">
    <w:name w:val="Table Grid"/>
    <w:basedOn w:val="a1"/>
    <w:uiPriority w:val="59"/>
    <w:rsid w:val="0003549E"/>
    <w:pPr>
      <w:jc w:val="left"/>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5"/>
    <w:rsid w:val="0003549E"/>
    <w:pPr>
      <w:jc w:val="left"/>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rsid w:val="0003549E"/>
    <w:pPr>
      <w:pBdr>
        <w:top w:val="nil"/>
        <w:left w:val="nil"/>
        <w:bottom w:val="nil"/>
        <w:right w:val="nil"/>
        <w:between w:val="nil"/>
        <w:bar w:val="nil"/>
      </w:pBdr>
      <w:jc w:val="left"/>
    </w:pPr>
    <w:rPr>
      <w:rFonts w:eastAsia="Arial Unicode MS" w:cs="Times New Roman"/>
      <w:sz w:val="20"/>
      <w:szCs w:val="20"/>
      <w:bdr w:val="nil"/>
      <w:lang w:eastAsia="ru-RU"/>
    </w:rPr>
    <w:tblPr>
      <w:tblInd w:w="0" w:type="dxa"/>
      <w:tblCellMar>
        <w:top w:w="0" w:type="dxa"/>
        <w:left w:w="0" w:type="dxa"/>
        <w:bottom w:w="0" w:type="dxa"/>
        <w:right w:w="0" w:type="dxa"/>
      </w:tblCellMar>
    </w:tblPr>
  </w:style>
  <w:style w:type="table" w:customStyle="1" w:styleId="21">
    <w:name w:val="Сетка таблицы2"/>
    <w:basedOn w:val="a1"/>
    <w:next w:val="a5"/>
    <w:rsid w:val="0003549E"/>
    <w:pPr>
      <w:jc w:val="left"/>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ody Text"/>
    <w:basedOn w:val="a"/>
    <w:link w:val="a7"/>
    <w:unhideWhenUsed/>
    <w:rsid w:val="0003549E"/>
  </w:style>
  <w:style w:type="character" w:customStyle="1" w:styleId="a7">
    <w:name w:val="Основной текст Знак"/>
    <w:basedOn w:val="a0"/>
    <w:link w:val="a6"/>
    <w:rsid w:val="0003549E"/>
    <w:rPr>
      <w:rFonts w:eastAsia="Times New Roman" w:cs="Times New Roman"/>
      <w:szCs w:val="24"/>
      <w:lang w:eastAsia="ru-RU"/>
    </w:rPr>
  </w:style>
  <w:style w:type="paragraph" w:styleId="a8">
    <w:name w:val="Balloon Text"/>
    <w:basedOn w:val="a"/>
    <w:link w:val="a9"/>
    <w:uiPriority w:val="99"/>
    <w:semiHidden/>
    <w:unhideWhenUsed/>
    <w:rsid w:val="0003549E"/>
    <w:rPr>
      <w:rFonts w:ascii="Tahoma" w:hAnsi="Tahoma" w:cs="Tahoma"/>
      <w:sz w:val="16"/>
      <w:szCs w:val="16"/>
    </w:rPr>
  </w:style>
  <w:style w:type="character" w:customStyle="1" w:styleId="a9">
    <w:name w:val="Текст выноски Знак"/>
    <w:basedOn w:val="a0"/>
    <w:link w:val="a8"/>
    <w:uiPriority w:val="99"/>
    <w:semiHidden/>
    <w:rsid w:val="0003549E"/>
    <w:rPr>
      <w:rFonts w:ascii="Tahoma" w:eastAsia="Times New Roman" w:hAnsi="Tahoma" w:cs="Tahoma"/>
      <w:sz w:val="16"/>
      <w:szCs w:val="16"/>
      <w:lang w:eastAsia="ru-RU"/>
    </w:rPr>
  </w:style>
  <w:style w:type="character" w:customStyle="1" w:styleId="30">
    <w:name w:val="Заголовок 3 Знак"/>
    <w:basedOn w:val="a0"/>
    <w:link w:val="3"/>
    <w:uiPriority w:val="9"/>
    <w:semiHidden/>
    <w:rsid w:val="00140233"/>
    <w:rPr>
      <w:rFonts w:asciiTheme="majorHAnsi" w:eastAsiaTheme="majorEastAsia" w:hAnsiTheme="majorHAnsi" w:cstheme="majorBidi"/>
      <w:color w:val="243F60" w:themeColor="accent1" w:themeShade="7F"/>
      <w:szCs w:val="24"/>
      <w:lang w:eastAsia="ru-RU"/>
    </w:rPr>
  </w:style>
  <w:style w:type="paragraph" w:styleId="aa">
    <w:name w:val="header"/>
    <w:basedOn w:val="a"/>
    <w:link w:val="ab"/>
    <w:uiPriority w:val="99"/>
    <w:unhideWhenUsed/>
    <w:rsid w:val="006B2EB9"/>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6B2EB9"/>
    <w:rPr>
      <w:rFonts w:eastAsia="Times New Roman" w:cs="Times New Roman"/>
      <w:szCs w:val="24"/>
      <w:lang w:eastAsia="ru-RU"/>
    </w:rPr>
  </w:style>
  <w:style w:type="paragraph" w:styleId="ac">
    <w:name w:val="footer"/>
    <w:basedOn w:val="a"/>
    <w:link w:val="ad"/>
    <w:uiPriority w:val="99"/>
    <w:unhideWhenUsed/>
    <w:rsid w:val="006B2EB9"/>
    <w:pPr>
      <w:tabs>
        <w:tab w:val="center" w:pos="4677"/>
        <w:tab w:val="right" w:pos="9355"/>
      </w:tabs>
      <w:spacing w:after="0" w:line="240" w:lineRule="auto"/>
    </w:pPr>
  </w:style>
  <w:style w:type="character" w:customStyle="1" w:styleId="ad">
    <w:name w:val="Нижний колонтитул Знак"/>
    <w:basedOn w:val="a0"/>
    <w:link w:val="ac"/>
    <w:uiPriority w:val="99"/>
    <w:rsid w:val="006B2EB9"/>
    <w:rPr>
      <w:rFonts w:eastAsia="Times New Roman" w:cs="Times New Roman"/>
      <w:szCs w:val="24"/>
      <w:lang w:eastAsia="ru-RU"/>
    </w:rPr>
  </w:style>
  <w:style w:type="character" w:customStyle="1" w:styleId="c6">
    <w:name w:val="c6"/>
    <w:basedOn w:val="a0"/>
    <w:rsid w:val="00FB5F04"/>
  </w:style>
  <w:style w:type="table" w:customStyle="1" w:styleId="31">
    <w:name w:val="Сетка таблицы3"/>
    <w:basedOn w:val="a1"/>
    <w:next w:val="a5"/>
    <w:uiPriority w:val="59"/>
    <w:rsid w:val="00A6581F"/>
    <w:pPr>
      <w:spacing w:after="0" w:line="240" w:lineRule="auto"/>
      <w:jc w:val="left"/>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Нет списка1"/>
    <w:next w:val="a2"/>
    <w:uiPriority w:val="99"/>
    <w:semiHidden/>
    <w:unhideWhenUsed/>
    <w:rsid w:val="00761881"/>
  </w:style>
  <w:style w:type="table" w:customStyle="1" w:styleId="4">
    <w:name w:val="Сетка таблицы4"/>
    <w:basedOn w:val="a1"/>
    <w:next w:val="a5"/>
    <w:uiPriority w:val="59"/>
    <w:rsid w:val="00761881"/>
    <w:pPr>
      <w:spacing w:after="0" w:line="240" w:lineRule="auto"/>
      <w:jc w:val="left"/>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761881"/>
  </w:style>
  <w:style w:type="character" w:styleId="ae">
    <w:name w:val="Strong"/>
    <w:basedOn w:val="a0"/>
    <w:uiPriority w:val="22"/>
    <w:qFormat/>
    <w:rsid w:val="00761881"/>
    <w:rPr>
      <w:b/>
      <w:bCs/>
    </w:rPr>
  </w:style>
  <w:style w:type="paragraph" w:styleId="af">
    <w:name w:val="No Spacing"/>
    <w:autoRedefine/>
    <w:qFormat/>
    <w:rsid w:val="00761881"/>
    <w:pPr>
      <w:tabs>
        <w:tab w:val="left" w:pos="284"/>
        <w:tab w:val="left" w:pos="567"/>
        <w:tab w:val="left" w:pos="798"/>
      </w:tabs>
      <w:spacing w:after="0"/>
      <w:contextualSpacing/>
    </w:pPr>
    <w:rPr>
      <w:rFonts w:eastAsia="Calibri" w:cs="Times New Roman"/>
      <w:b/>
      <w:color w:val="000000"/>
      <w:szCs w:val="24"/>
      <w:shd w:val="clear" w:color="auto" w:fill="FFFFFF"/>
    </w:rPr>
  </w:style>
  <w:style w:type="paragraph" w:customStyle="1" w:styleId="body">
    <w:name w:val="body"/>
    <w:basedOn w:val="a"/>
    <w:rsid w:val="00761881"/>
    <w:pPr>
      <w:spacing w:before="100" w:beforeAutospacing="1" w:after="100" w:afterAutospacing="1" w:line="240" w:lineRule="auto"/>
    </w:pPr>
  </w:style>
  <w:style w:type="character" w:customStyle="1" w:styleId="c7">
    <w:name w:val="c7"/>
    <w:basedOn w:val="a0"/>
    <w:rsid w:val="00761881"/>
  </w:style>
  <w:style w:type="character" w:customStyle="1" w:styleId="c0">
    <w:name w:val="c0"/>
    <w:basedOn w:val="a0"/>
    <w:rsid w:val="00761881"/>
  </w:style>
  <w:style w:type="paragraph" w:customStyle="1" w:styleId="c4">
    <w:name w:val="c4"/>
    <w:basedOn w:val="a"/>
    <w:rsid w:val="00761881"/>
    <w:pPr>
      <w:suppressAutoHyphens/>
      <w:spacing w:before="280" w:after="280" w:line="240" w:lineRule="auto"/>
    </w:pPr>
    <w:rPr>
      <w:lang w:eastAsia="ar-SA"/>
    </w:rPr>
  </w:style>
  <w:style w:type="paragraph" w:customStyle="1" w:styleId="22">
    <w:name w:val="Основной текст (2)"/>
    <w:basedOn w:val="a"/>
    <w:rsid w:val="00761881"/>
    <w:pPr>
      <w:shd w:val="clear" w:color="auto" w:fill="FFFFFF"/>
      <w:suppressAutoHyphens/>
      <w:spacing w:after="0" w:line="230" w:lineRule="exact"/>
      <w:ind w:firstLine="280"/>
      <w:jc w:val="both"/>
    </w:pPr>
    <w:rPr>
      <w:rFonts w:ascii="Calibri" w:eastAsia="Calibri" w:hAnsi="Calibri" w:cs="Calibri"/>
      <w:b/>
      <w:bCs/>
      <w:i/>
      <w:iCs/>
      <w:sz w:val="23"/>
      <w:szCs w:val="23"/>
      <w:lang w:eastAsia="ar-SA"/>
    </w:rPr>
  </w:style>
  <w:style w:type="paragraph" w:styleId="af0">
    <w:name w:val="caption"/>
    <w:basedOn w:val="a"/>
    <w:next w:val="a"/>
    <w:uiPriority w:val="99"/>
    <w:unhideWhenUsed/>
    <w:qFormat/>
    <w:rsid w:val="00761881"/>
    <w:pPr>
      <w:spacing w:after="0" w:line="240" w:lineRule="auto"/>
    </w:pPr>
    <w:rPr>
      <w:b/>
      <w:bCs/>
      <w:sz w:val="20"/>
      <w:szCs w:val="20"/>
      <w:lang w:val="en-US"/>
    </w:rPr>
  </w:style>
  <w:style w:type="paragraph" w:customStyle="1" w:styleId="Default">
    <w:name w:val="Default"/>
    <w:rsid w:val="00761881"/>
    <w:pPr>
      <w:autoSpaceDE w:val="0"/>
      <w:autoSpaceDN w:val="0"/>
      <w:adjustRightInd w:val="0"/>
      <w:spacing w:after="0" w:line="240" w:lineRule="auto"/>
      <w:jc w:val="left"/>
    </w:pPr>
    <w:rPr>
      <w:rFonts w:eastAsia="Times New Roman" w:cs="Times New Roman"/>
      <w:color w:val="000000"/>
      <w:szCs w:val="24"/>
      <w:lang w:eastAsia="ru-RU"/>
    </w:rPr>
  </w:style>
  <w:style w:type="character" w:styleId="af1">
    <w:name w:val="Emphasis"/>
    <w:basedOn w:val="a0"/>
    <w:uiPriority w:val="20"/>
    <w:qFormat/>
    <w:rsid w:val="00761881"/>
    <w:rPr>
      <w:i/>
      <w:iCs/>
    </w:rPr>
  </w:style>
  <w:style w:type="paragraph" w:customStyle="1" w:styleId="podzag1">
    <w:name w:val="podzag_1"/>
    <w:basedOn w:val="a"/>
    <w:rsid w:val="00761881"/>
    <w:pPr>
      <w:spacing w:before="100" w:beforeAutospacing="1" w:after="100" w:afterAutospacing="1" w:line="240" w:lineRule="auto"/>
    </w:pPr>
  </w:style>
  <w:style w:type="paragraph" w:customStyle="1" w:styleId="af2">
    <w:name w:val="Знак"/>
    <w:basedOn w:val="a"/>
    <w:rsid w:val="00761881"/>
    <w:pPr>
      <w:spacing w:after="160" w:line="240" w:lineRule="exact"/>
    </w:pPr>
    <w:rPr>
      <w:rFonts w:ascii="Verdana" w:hAnsi="Verdana"/>
      <w:sz w:val="20"/>
      <w:szCs w:val="20"/>
      <w:lang w:val="en-US" w:eastAsia="en-US"/>
    </w:rPr>
  </w:style>
  <w:style w:type="character" w:styleId="af3">
    <w:name w:val="Hyperlink"/>
    <w:basedOn w:val="a0"/>
    <w:uiPriority w:val="99"/>
    <w:unhideWhenUsed/>
    <w:rsid w:val="0076188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41725">
      <w:bodyDiv w:val="1"/>
      <w:marLeft w:val="0"/>
      <w:marRight w:val="0"/>
      <w:marTop w:val="0"/>
      <w:marBottom w:val="0"/>
      <w:divBdr>
        <w:top w:val="none" w:sz="0" w:space="0" w:color="auto"/>
        <w:left w:val="none" w:sz="0" w:space="0" w:color="auto"/>
        <w:bottom w:val="none" w:sz="0" w:space="0" w:color="auto"/>
        <w:right w:val="none" w:sz="0" w:space="0" w:color="auto"/>
      </w:divBdr>
    </w:div>
    <w:div w:id="203642336">
      <w:bodyDiv w:val="1"/>
      <w:marLeft w:val="0"/>
      <w:marRight w:val="0"/>
      <w:marTop w:val="0"/>
      <w:marBottom w:val="0"/>
      <w:divBdr>
        <w:top w:val="none" w:sz="0" w:space="0" w:color="auto"/>
        <w:left w:val="none" w:sz="0" w:space="0" w:color="auto"/>
        <w:bottom w:val="none" w:sz="0" w:space="0" w:color="auto"/>
        <w:right w:val="none" w:sz="0" w:space="0" w:color="auto"/>
      </w:divBdr>
    </w:div>
    <w:div w:id="394864118">
      <w:bodyDiv w:val="1"/>
      <w:marLeft w:val="0"/>
      <w:marRight w:val="0"/>
      <w:marTop w:val="0"/>
      <w:marBottom w:val="0"/>
      <w:divBdr>
        <w:top w:val="none" w:sz="0" w:space="0" w:color="auto"/>
        <w:left w:val="none" w:sz="0" w:space="0" w:color="auto"/>
        <w:bottom w:val="none" w:sz="0" w:space="0" w:color="auto"/>
        <w:right w:val="none" w:sz="0" w:space="0" w:color="auto"/>
      </w:divBdr>
    </w:div>
    <w:div w:id="507792952">
      <w:bodyDiv w:val="1"/>
      <w:marLeft w:val="0"/>
      <w:marRight w:val="0"/>
      <w:marTop w:val="0"/>
      <w:marBottom w:val="0"/>
      <w:divBdr>
        <w:top w:val="none" w:sz="0" w:space="0" w:color="auto"/>
        <w:left w:val="none" w:sz="0" w:space="0" w:color="auto"/>
        <w:bottom w:val="none" w:sz="0" w:space="0" w:color="auto"/>
        <w:right w:val="none" w:sz="0" w:space="0" w:color="auto"/>
      </w:divBdr>
    </w:div>
    <w:div w:id="560289655">
      <w:bodyDiv w:val="1"/>
      <w:marLeft w:val="0"/>
      <w:marRight w:val="0"/>
      <w:marTop w:val="0"/>
      <w:marBottom w:val="0"/>
      <w:divBdr>
        <w:top w:val="none" w:sz="0" w:space="0" w:color="auto"/>
        <w:left w:val="none" w:sz="0" w:space="0" w:color="auto"/>
        <w:bottom w:val="none" w:sz="0" w:space="0" w:color="auto"/>
        <w:right w:val="none" w:sz="0" w:space="0" w:color="auto"/>
      </w:divBdr>
    </w:div>
    <w:div w:id="561790322">
      <w:bodyDiv w:val="1"/>
      <w:marLeft w:val="0"/>
      <w:marRight w:val="0"/>
      <w:marTop w:val="0"/>
      <w:marBottom w:val="0"/>
      <w:divBdr>
        <w:top w:val="none" w:sz="0" w:space="0" w:color="auto"/>
        <w:left w:val="none" w:sz="0" w:space="0" w:color="auto"/>
        <w:bottom w:val="none" w:sz="0" w:space="0" w:color="auto"/>
        <w:right w:val="none" w:sz="0" w:space="0" w:color="auto"/>
      </w:divBdr>
    </w:div>
    <w:div w:id="655844970">
      <w:bodyDiv w:val="1"/>
      <w:marLeft w:val="0"/>
      <w:marRight w:val="0"/>
      <w:marTop w:val="0"/>
      <w:marBottom w:val="0"/>
      <w:divBdr>
        <w:top w:val="none" w:sz="0" w:space="0" w:color="auto"/>
        <w:left w:val="none" w:sz="0" w:space="0" w:color="auto"/>
        <w:bottom w:val="none" w:sz="0" w:space="0" w:color="auto"/>
        <w:right w:val="none" w:sz="0" w:space="0" w:color="auto"/>
      </w:divBdr>
      <w:divsChild>
        <w:div w:id="1098335050">
          <w:marLeft w:val="0"/>
          <w:marRight w:val="0"/>
          <w:marTop w:val="15"/>
          <w:marBottom w:val="0"/>
          <w:divBdr>
            <w:top w:val="none" w:sz="0" w:space="0" w:color="auto"/>
            <w:left w:val="none" w:sz="0" w:space="0" w:color="auto"/>
            <w:bottom w:val="none" w:sz="0" w:space="0" w:color="auto"/>
            <w:right w:val="none" w:sz="0" w:space="0" w:color="auto"/>
          </w:divBdr>
          <w:divsChild>
            <w:div w:id="1395809261">
              <w:marLeft w:val="0"/>
              <w:marRight w:val="0"/>
              <w:marTop w:val="0"/>
              <w:marBottom w:val="0"/>
              <w:divBdr>
                <w:top w:val="none" w:sz="0" w:space="0" w:color="auto"/>
                <w:left w:val="none" w:sz="0" w:space="0" w:color="auto"/>
                <w:bottom w:val="none" w:sz="0" w:space="0" w:color="auto"/>
                <w:right w:val="none" w:sz="0" w:space="0" w:color="auto"/>
              </w:divBdr>
              <w:divsChild>
                <w:div w:id="1516311457">
                  <w:marLeft w:val="0"/>
                  <w:marRight w:val="0"/>
                  <w:marTop w:val="0"/>
                  <w:marBottom w:val="0"/>
                  <w:divBdr>
                    <w:top w:val="none" w:sz="0" w:space="0" w:color="auto"/>
                    <w:left w:val="none" w:sz="0" w:space="0" w:color="auto"/>
                    <w:bottom w:val="none" w:sz="0" w:space="0" w:color="auto"/>
                    <w:right w:val="none" w:sz="0" w:space="0" w:color="auto"/>
                  </w:divBdr>
                </w:div>
                <w:div w:id="513032572">
                  <w:marLeft w:val="0"/>
                  <w:marRight w:val="0"/>
                  <w:marTop w:val="0"/>
                  <w:marBottom w:val="0"/>
                  <w:divBdr>
                    <w:top w:val="none" w:sz="0" w:space="0" w:color="auto"/>
                    <w:left w:val="none" w:sz="0" w:space="0" w:color="auto"/>
                    <w:bottom w:val="none" w:sz="0" w:space="0" w:color="auto"/>
                    <w:right w:val="none" w:sz="0" w:space="0" w:color="auto"/>
                  </w:divBdr>
                </w:div>
                <w:div w:id="1008555628">
                  <w:marLeft w:val="0"/>
                  <w:marRight w:val="0"/>
                  <w:marTop w:val="0"/>
                  <w:marBottom w:val="0"/>
                  <w:divBdr>
                    <w:top w:val="none" w:sz="0" w:space="0" w:color="auto"/>
                    <w:left w:val="none" w:sz="0" w:space="0" w:color="auto"/>
                    <w:bottom w:val="none" w:sz="0" w:space="0" w:color="auto"/>
                    <w:right w:val="none" w:sz="0" w:space="0" w:color="auto"/>
                  </w:divBdr>
                </w:div>
                <w:div w:id="517430479">
                  <w:marLeft w:val="0"/>
                  <w:marRight w:val="0"/>
                  <w:marTop w:val="0"/>
                  <w:marBottom w:val="0"/>
                  <w:divBdr>
                    <w:top w:val="none" w:sz="0" w:space="0" w:color="auto"/>
                    <w:left w:val="none" w:sz="0" w:space="0" w:color="auto"/>
                    <w:bottom w:val="none" w:sz="0" w:space="0" w:color="auto"/>
                    <w:right w:val="none" w:sz="0" w:space="0" w:color="auto"/>
                  </w:divBdr>
                </w:div>
                <w:div w:id="357968538">
                  <w:marLeft w:val="0"/>
                  <w:marRight w:val="0"/>
                  <w:marTop w:val="0"/>
                  <w:marBottom w:val="0"/>
                  <w:divBdr>
                    <w:top w:val="none" w:sz="0" w:space="0" w:color="auto"/>
                    <w:left w:val="none" w:sz="0" w:space="0" w:color="auto"/>
                    <w:bottom w:val="none" w:sz="0" w:space="0" w:color="auto"/>
                    <w:right w:val="none" w:sz="0" w:space="0" w:color="auto"/>
                  </w:divBdr>
                </w:div>
                <w:div w:id="2097745857">
                  <w:marLeft w:val="0"/>
                  <w:marRight w:val="0"/>
                  <w:marTop w:val="0"/>
                  <w:marBottom w:val="0"/>
                  <w:divBdr>
                    <w:top w:val="none" w:sz="0" w:space="0" w:color="auto"/>
                    <w:left w:val="none" w:sz="0" w:space="0" w:color="auto"/>
                    <w:bottom w:val="none" w:sz="0" w:space="0" w:color="auto"/>
                    <w:right w:val="none" w:sz="0" w:space="0" w:color="auto"/>
                  </w:divBdr>
                </w:div>
                <w:div w:id="1696418395">
                  <w:marLeft w:val="0"/>
                  <w:marRight w:val="0"/>
                  <w:marTop w:val="0"/>
                  <w:marBottom w:val="0"/>
                  <w:divBdr>
                    <w:top w:val="none" w:sz="0" w:space="0" w:color="auto"/>
                    <w:left w:val="none" w:sz="0" w:space="0" w:color="auto"/>
                    <w:bottom w:val="none" w:sz="0" w:space="0" w:color="auto"/>
                    <w:right w:val="none" w:sz="0" w:space="0" w:color="auto"/>
                  </w:divBdr>
                </w:div>
                <w:div w:id="894122825">
                  <w:marLeft w:val="0"/>
                  <w:marRight w:val="0"/>
                  <w:marTop w:val="0"/>
                  <w:marBottom w:val="0"/>
                  <w:divBdr>
                    <w:top w:val="none" w:sz="0" w:space="0" w:color="auto"/>
                    <w:left w:val="none" w:sz="0" w:space="0" w:color="auto"/>
                    <w:bottom w:val="none" w:sz="0" w:space="0" w:color="auto"/>
                    <w:right w:val="none" w:sz="0" w:space="0" w:color="auto"/>
                  </w:divBdr>
                </w:div>
                <w:div w:id="2063478907">
                  <w:marLeft w:val="0"/>
                  <w:marRight w:val="0"/>
                  <w:marTop w:val="0"/>
                  <w:marBottom w:val="0"/>
                  <w:divBdr>
                    <w:top w:val="none" w:sz="0" w:space="0" w:color="auto"/>
                    <w:left w:val="none" w:sz="0" w:space="0" w:color="auto"/>
                    <w:bottom w:val="none" w:sz="0" w:space="0" w:color="auto"/>
                    <w:right w:val="none" w:sz="0" w:space="0" w:color="auto"/>
                  </w:divBdr>
                </w:div>
                <w:div w:id="1819565481">
                  <w:marLeft w:val="0"/>
                  <w:marRight w:val="0"/>
                  <w:marTop w:val="0"/>
                  <w:marBottom w:val="0"/>
                  <w:divBdr>
                    <w:top w:val="none" w:sz="0" w:space="0" w:color="auto"/>
                    <w:left w:val="none" w:sz="0" w:space="0" w:color="auto"/>
                    <w:bottom w:val="none" w:sz="0" w:space="0" w:color="auto"/>
                    <w:right w:val="none" w:sz="0" w:space="0" w:color="auto"/>
                  </w:divBdr>
                </w:div>
                <w:div w:id="837621282">
                  <w:marLeft w:val="0"/>
                  <w:marRight w:val="0"/>
                  <w:marTop w:val="0"/>
                  <w:marBottom w:val="0"/>
                  <w:divBdr>
                    <w:top w:val="none" w:sz="0" w:space="0" w:color="auto"/>
                    <w:left w:val="none" w:sz="0" w:space="0" w:color="auto"/>
                    <w:bottom w:val="none" w:sz="0" w:space="0" w:color="auto"/>
                    <w:right w:val="none" w:sz="0" w:space="0" w:color="auto"/>
                  </w:divBdr>
                </w:div>
                <w:div w:id="542642604">
                  <w:marLeft w:val="0"/>
                  <w:marRight w:val="0"/>
                  <w:marTop w:val="0"/>
                  <w:marBottom w:val="0"/>
                  <w:divBdr>
                    <w:top w:val="none" w:sz="0" w:space="0" w:color="auto"/>
                    <w:left w:val="none" w:sz="0" w:space="0" w:color="auto"/>
                    <w:bottom w:val="none" w:sz="0" w:space="0" w:color="auto"/>
                    <w:right w:val="none" w:sz="0" w:space="0" w:color="auto"/>
                  </w:divBdr>
                </w:div>
                <w:div w:id="273094137">
                  <w:marLeft w:val="0"/>
                  <w:marRight w:val="0"/>
                  <w:marTop w:val="0"/>
                  <w:marBottom w:val="0"/>
                  <w:divBdr>
                    <w:top w:val="none" w:sz="0" w:space="0" w:color="auto"/>
                    <w:left w:val="none" w:sz="0" w:space="0" w:color="auto"/>
                    <w:bottom w:val="none" w:sz="0" w:space="0" w:color="auto"/>
                    <w:right w:val="none" w:sz="0" w:space="0" w:color="auto"/>
                  </w:divBdr>
                </w:div>
                <w:div w:id="208690792">
                  <w:marLeft w:val="0"/>
                  <w:marRight w:val="0"/>
                  <w:marTop w:val="0"/>
                  <w:marBottom w:val="0"/>
                  <w:divBdr>
                    <w:top w:val="none" w:sz="0" w:space="0" w:color="auto"/>
                    <w:left w:val="none" w:sz="0" w:space="0" w:color="auto"/>
                    <w:bottom w:val="none" w:sz="0" w:space="0" w:color="auto"/>
                    <w:right w:val="none" w:sz="0" w:space="0" w:color="auto"/>
                  </w:divBdr>
                </w:div>
                <w:div w:id="1811290744">
                  <w:marLeft w:val="0"/>
                  <w:marRight w:val="0"/>
                  <w:marTop w:val="0"/>
                  <w:marBottom w:val="0"/>
                  <w:divBdr>
                    <w:top w:val="none" w:sz="0" w:space="0" w:color="auto"/>
                    <w:left w:val="none" w:sz="0" w:space="0" w:color="auto"/>
                    <w:bottom w:val="none" w:sz="0" w:space="0" w:color="auto"/>
                    <w:right w:val="none" w:sz="0" w:space="0" w:color="auto"/>
                  </w:divBdr>
                </w:div>
                <w:div w:id="2091416846">
                  <w:marLeft w:val="0"/>
                  <w:marRight w:val="0"/>
                  <w:marTop w:val="0"/>
                  <w:marBottom w:val="0"/>
                  <w:divBdr>
                    <w:top w:val="none" w:sz="0" w:space="0" w:color="auto"/>
                    <w:left w:val="none" w:sz="0" w:space="0" w:color="auto"/>
                    <w:bottom w:val="none" w:sz="0" w:space="0" w:color="auto"/>
                    <w:right w:val="none" w:sz="0" w:space="0" w:color="auto"/>
                  </w:divBdr>
                </w:div>
                <w:div w:id="713432745">
                  <w:marLeft w:val="0"/>
                  <w:marRight w:val="0"/>
                  <w:marTop w:val="0"/>
                  <w:marBottom w:val="0"/>
                  <w:divBdr>
                    <w:top w:val="none" w:sz="0" w:space="0" w:color="auto"/>
                    <w:left w:val="none" w:sz="0" w:space="0" w:color="auto"/>
                    <w:bottom w:val="none" w:sz="0" w:space="0" w:color="auto"/>
                    <w:right w:val="none" w:sz="0" w:space="0" w:color="auto"/>
                  </w:divBdr>
                </w:div>
                <w:div w:id="1163012956">
                  <w:marLeft w:val="0"/>
                  <w:marRight w:val="0"/>
                  <w:marTop w:val="0"/>
                  <w:marBottom w:val="0"/>
                  <w:divBdr>
                    <w:top w:val="none" w:sz="0" w:space="0" w:color="auto"/>
                    <w:left w:val="none" w:sz="0" w:space="0" w:color="auto"/>
                    <w:bottom w:val="none" w:sz="0" w:space="0" w:color="auto"/>
                    <w:right w:val="none" w:sz="0" w:space="0" w:color="auto"/>
                  </w:divBdr>
                </w:div>
                <w:div w:id="1809200288">
                  <w:marLeft w:val="0"/>
                  <w:marRight w:val="0"/>
                  <w:marTop w:val="0"/>
                  <w:marBottom w:val="0"/>
                  <w:divBdr>
                    <w:top w:val="none" w:sz="0" w:space="0" w:color="auto"/>
                    <w:left w:val="none" w:sz="0" w:space="0" w:color="auto"/>
                    <w:bottom w:val="none" w:sz="0" w:space="0" w:color="auto"/>
                    <w:right w:val="none" w:sz="0" w:space="0" w:color="auto"/>
                  </w:divBdr>
                </w:div>
                <w:div w:id="1806700376">
                  <w:marLeft w:val="0"/>
                  <w:marRight w:val="0"/>
                  <w:marTop w:val="0"/>
                  <w:marBottom w:val="0"/>
                  <w:divBdr>
                    <w:top w:val="none" w:sz="0" w:space="0" w:color="auto"/>
                    <w:left w:val="none" w:sz="0" w:space="0" w:color="auto"/>
                    <w:bottom w:val="none" w:sz="0" w:space="0" w:color="auto"/>
                    <w:right w:val="none" w:sz="0" w:space="0" w:color="auto"/>
                  </w:divBdr>
                </w:div>
                <w:div w:id="766466035">
                  <w:marLeft w:val="0"/>
                  <w:marRight w:val="0"/>
                  <w:marTop w:val="0"/>
                  <w:marBottom w:val="0"/>
                  <w:divBdr>
                    <w:top w:val="none" w:sz="0" w:space="0" w:color="auto"/>
                    <w:left w:val="none" w:sz="0" w:space="0" w:color="auto"/>
                    <w:bottom w:val="none" w:sz="0" w:space="0" w:color="auto"/>
                    <w:right w:val="none" w:sz="0" w:space="0" w:color="auto"/>
                  </w:divBdr>
                </w:div>
                <w:div w:id="427234341">
                  <w:marLeft w:val="0"/>
                  <w:marRight w:val="0"/>
                  <w:marTop w:val="0"/>
                  <w:marBottom w:val="0"/>
                  <w:divBdr>
                    <w:top w:val="none" w:sz="0" w:space="0" w:color="auto"/>
                    <w:left w:val="none" w:sz="0" w:space="0" w:color="auto"/>
                    <w:bottom w:val="none" w:sz="0" w:space="0" w:color="auto"/>
                    <w:right w:val="none" w:sz="0" w:space="0" w:color="auto"/>
                  </w:divBdr>
                </w:div>
                <w:div w:id="1315523938">
                  <w:marLeft w:val="0"/>
                  <w:marRight w:val="0"/>
                  <w:marTop w:val="0"/>
                  <w:marBottom w:val="0"/>
                  <w:divBdr>
                    <w:top w:val="none" w:sz="0" w:space="0" w:color="auto"/>
                    <w:left w:val="none" w:sz="0" w:space="0" w:color="auto"/>
                    <w:bottom w:val="none" w:sz="0" w:space="0" w:color="auto"/>
                    <w:right w:val="none" w:sz="0" w:space="0" w:color="auto"/>
                  </w:divBdr>
                </w:div>
                <w:div w:id="1035272869">
                  <w:marLeft w:val="0"/>
                  <w:marRight w:val="0"/>
                  <w:marTop w:val="0"/>
                  <w:marBottom w:val="0"/>
                  <w:divBdr>
                    <w:top w:val="none" w:sz="0" w:space="0" w:color="auto"/>
                    <w:left w:val="none" w:sz="0" w:space="0" w:color="auto"/>
                    <w:bottom w:val="none" w:sz="0" w:space="0" w:color="auto"/>
                    <w:right w:val="none" w:sz="0" w:space="0" w:color="auto"/>
                  </w:divBdr>
                </w:div>
                <w:div w:id="203870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698253">
          <w:marLeft w:val="0"/>
          <w:marRight w:val="0"/>
          <w:marTop w:val="15"/>
          <w:marBottom w:val="0"/>
          <w:divBdr>
            <w:top w:val="none" w:sz="0" w:space="0" w:color="auto"/>
            <w:left w:val="none" w:sz="0" w:space="0" w:color="auto"/>
            <w:bottom w:val="none" w:sz="0" w:space="0" w:color="auto"/>
            <w:right w:val="none" w:sz="0" w:space="0" w:color="auto"/>
          </w:divBdr>
          <w:divsChild>
            <w:div w:id="600795593">
              <w:marLeft w:val="0"/>
              <w:marRight w:val="0"/>
              <w:marTop w:val="0"/>
              <w:marBottom w:val="0"/>
              <w:divBdr>
                <w:top w:val="none" w:sz="0" w:space="0" w:color="auto"/>
                <w:left w:val="none" w:sz="0" w:space="0" w:color="auto"/>
                <w:bottom w:val="none" w:sz="0" w:space="0" w:color="auto"/>
                <w:right w:val="none" w:sz="0" w:space="0" w:color="auto"/>
              </w:divBdr>
              <w:divsChild>
                <w:div w:id="237518491">
                  <w:marLeft w:val="0"/>
                  <w:marRight w:val="0"/>
                  <w:marTop w:val="0"/>
                  <w:marBottom w:val="0"/>
                  <w:divBdr>
                    <w:top w:val="none" w:sz="0" w:space="0" w:color="auto"/>
                    <w:left w:val="none" w:sz="0" w:space="0" w:color="auto"/>
                    <w:bottom w:val="none" w:sz="0" w:space="0" w:color="auto"/>
                    <w:right w:val="none" w:sz="0" w:space="0" w:color="auto"/>
                  </w:divBdr>
                </w:div>
                <w:div w:id="1552837539">
                  <w:marLeft w:val="0"/>
                  <w:marRight w:val="0"/>
                  <w:marTop w:val="0"/>
                  <w:marBottom w:val="0"/>
                  <w:divBdr>
                    <w:top w:val="none" w:sz="0" w:space="0" w:color="auto"/>
                    <w:left w:val="none" w:sz="0" w:space="0" w:color="auto"/>
                    <w:bottom w:val="none" w:sz="0" w:space="0" w:color="auto"/>
                    <w:right w:val="none" w:sz="0" w:space="0" w:color="auto"/>
                  </w:divBdr>
                </w:div>
                <w:div w:id="5601130">
                  <w:marLeft w:val="0"/>
                  <w:marRight w:val="0"/>
                  <w:marTop w:val="0"/>
                  <w:marBottom w:val="0"/>
                  <w:divBdr>
                    <w:top w:val="none" w:sz="0" w:space="0" w:color="auto"/>
                    <w:left w:val="none" w:sz="0" w:space="0" w:color="auto"/>
                    <w:bottom w:val="none" w:sz="0" w:space="0" w:color="auto"/>
                    <w:right w:val="none" w:sz="0" w:space="0" w:color="auto"/>
                  </w:divBdr>
                </w:div>
                <w:div w:id="1421608879">
                  <w:marLeft w:val="0"/>
                  <w:marRight w:val="0"/>
                  <w:marTop w:val="0"/>
                  <w:marBottom w:val="0"/>
                  <w:divBdr>
                    <w:top w:val="none" w:sz="0" w:space="0" w:color="auto"/>
                    <w:left w:val="none" w:sz="0" w:space="0" w:color="auto"/>
                    <w:bottom w:val="none" w:sz="0" w:space="0" w:color="auto"/>
                    <w:right w:val="none" w:sz="0" w:space="0" w:color="auto"/>
                  </w:divBdr>
                </w:div>
                <w:div w:id="1427532073">
                  <w:marLeft w:val="0"/>
                  <w:marRight w:val="0"/>
                  <w:marTop w:val="0"/>
                  <w:marBottom w:val="0"/>
                  <w:divBdr>
                    <w:top w:val="none" w:sz="0" w:space="0" w:color="auto"/>
                    <w:left w:val="none" w:sz="0" w:space="0" w:color="auto"/>
                    <w:bottom w:val="none" w:sz="0" w:space="0" w:color="auto"/>
                    <w:right w:val="none" w:sz="0" w:space="0" w:color="auto"/>
                  </w:divBdr>
                </w:div>
                <w:div w:id="1682774959">
                  <w:marLeft w:val="0"/>
                  <w:marRight w:val="0"/>
                  <w:marTop w:val="0"/>
                  <w:marBottom w:val="0"/>
                  <w:divBdr>
                    <w:top w:val="none" w:sz="0" w:space="0" w:color="auto"/>
                    <w:left w:val="none" w:sz="0" w:space="0" w:color="auto"/>
                    <w:bottom w:val="none" w:sz="0" w:space="0" w:color="auto"/>
                    <w:right w:val="none" w:sz="0" w:space="0" w:color="auto"/>
                  </w:divBdr>
                </w:div>
                <w:div w:id="416051799">
                  <w:marLeft w:val="0"/>
                  <w:marRight w:val="0"/>
                  <w:marTop w:val="0"/>
                  <w:marBottom w:val="0"/>
                  <w:divBdr>
                    <w:top w:val="none" w:sz="0" w:space="0" w:color="auto"/>
                    <w:left w:val="none" w:sz="0" w:space="0" w:color="auto"/>
                    <w:bottom w:val="none" w:sz="0" w:space="0" w:color="auto"/>
                    <w:right w:val="none" w:sz="0" w:space="0" w:color="auto"/>
                  </w:divBdr>
                </w:div>
                <w:div w:id="312758921">
                  <w:marLeft w:val="0"/>
                  <w:marRight w:val="0"/>
                  <w:marTop w:val="0"/>
                  <w:marBottom w:val="0"/>
                  <w:divBdr>
                    <w:top w:val="none" w:sz="0" w:space="0" w:color="auto"/>
                    <w:left w:val="none" w:sz="0" w:space="0" w:color="auto"/>
                    <w:bottom w:val="none" w:sz="0" w:space="0" w:color="auto"/>
                    <w:right w:val="none" w:sz="0" w:space="0" w:color="auto"/>
                  </w:divBdr>
                </w:div>
                <w:div w:id="2023243426">
                  <w:marLeft w:val="0"/>
                  <w:marRight w:val="0"/>
                  <w:marTop w:val="0"/>
                  <w:marBottom w:val="0"/>
                  <w:divBdr>
                    <w:top w:val="none" w:sz="0" w:space="0" w:color="auto"/>
                    <w:left w:val="none" w:sz="0" w:space="0" w:color="auto"/>
                    <w:bottom w:val="none" w:sz="0" w:space="0" w:color="auto"/>
                    <w:right w:val="none" w:sz="0" w:space="0" w:color="auto"/>
                  </w:divBdr>
                </w:div>
                <w:div w:id="142930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085889">
      <w:bodyDiv w:val="1"/>
      <w:marLeft w:val="0"/>
      <w:marRight w:val="0"/>
      <w:marTop w:val="0"/>
      <w:marBottom w:val="0"/>
      <w:divBdr>
        <w:top w:val="none" w:sz="0" w:space="0" w:color="auto"/>
        <w:left w:val="none" w:sz="0" w:space="0" w:color="auto"/>
        <w:bottom w:val="none" w:sz="0" w:space="0" w:color="auto"/>
        <w:right w:val="none" w:sz="0" w:space="0" w:color="auto"/>
      </w:divBdr>
    </w:div>
    <w:div w:id="1206790789">
      <w:bodyDiv w:val="1"/>
      <w:marLeft w:val="0"/>
      <w:marRight w:val="0"/>
      <w:marTop w:val="0"/>
      <w:marBottom w:val="0"/>
      <w:divBdr>
        <w:top w:val="none" w:sz="0" w:space="0" w:color="auto"/>
        <w:left w:val="none" w:sz="0" w:space="0" w:color="auto"/>
        <w:bottom w:val="none" w:sz="0" w:space="0" w:color="auto"/>
        <w:right w:val="none" w:sz="0" w:space="0" w:color="auto"/>
      </w:divBdr>
    </w:div>
    <w:div w:id="1895308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5F9409-5351-49AC-8D7A-6DFA00271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6</Pages>
  <Words>1528</Words>
  <Characters>8712</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Жукова</dc:creator>
  <cp:lastModifiedBy>Людмила</cp:lastModifiedBy>
  <cp:revision>24</cp:revision>
  <dcterms:created xsi:type="dcterms:W3CDTF">2024-08-18T10:46:00Z</dcterms:created>
  <dcterms:modified xsi:type="dcterms:W3CDTF">2025-09-08T12:54:00Z</dcterms:modified>
</cp:coreProperties>
</file>